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57" w:rsidRDefault="00E71457" w:rsidP="00E71457">
      <w:pPr>
        <w:spacing w:line="590" w:lineRule="exact"/>
        <w:jc w:val="center"/>
        <w:rPr>
          <w:rFonts w:eastAsia="方正小标宋_GBK"/>
          <w:sz w:val="44"/>
          <w:szCs w:val="44"/>
        </w:rPr>
      </w:pPr>
      <w:r>
        <w:rPr>
          <w:rFonts w:eastAsia="方正小标宋_GBK"/>
          <w:sz w:val="44"/>
          <w:szCs w:val="44"/>
        </w:rPr>
        <w:t>关于《南京市溧水区城镇燃气居民和餐饮用户</w:t>
      </w:r>
      <w:r>
        <w:rPr>
          <w:rFonts w:eastAsia="方正小标宋_GBK"/>
          <w:sz w:val="44"/>
          <w:szCs w:val="44"/>
        </w:rPr>
        <w:t>“</w:t>
      </w:r>
      <w:r>
        <w:rPr>
          <w:rFonts w:eastAsia="方正小标宋_GBK"/>
          <w:sz w:val="44"/>
          <w:szCs w:val="44"/>
        </w:rPr>
        <w:t>安心用气工程</w:t>
      </w:r>
      <w:r>
        <w:rPr>
          <w:rFonts w:eastAsia="方正小标宋_GBK"/>
          <w:sz w:val="44"/>
          <w:szCs w:val="44"/>
        </w:rPr>
        <w:t>”</w:t>
      </w:r>
      <w:r>
        <w:rPr>
          <w:rFonts w:eastAsia="方正小标宋_GBK"/>
          <w:sz w:val="44"/>
          <w:szCs w:val="44"/>
        </w:rPr>
        <w:t>建设实施意见</w:t>
      </w:r>
    </w:p>
    <w:p w:rsidR="00E71457" w:rsidRDefault="00E71457" w:rsidP="00E71457">
      <w:pPr>
        <w:spacing w:line="590" w:lineRule="exact"/>
        <w:jc w:val="center"/>
        <w:rPr>
          <w:rFonts w:eastAsia="方正小标宋_GBK"/>
          <w:sz w:val="44"/>
          <w:szCs w:val="44"/>
        </w:rPr>
      </w:pPr>
      <w:r>
        <w:rPr>
          <w:rFonts w:eastAsia="方正小标宋_GBK"/>
          <w:sz w:val="44"/>
          <w:szCs w:val="44"/>
        </w:rPr>
        <w:t>（</w:t>
      </w:r>
      <w:r>
        <w:rPr>
          <w:rFonts w:eastAsia="方正小标宋_GBK" w:hint="eastAsia"/>
          <w:sz w:val="44"/>
          <w:szCs w:val="44"/>
        </w:rPr>
        <w:t>征求意见</w:t>
      </w:r>
      <w:r>
        <w:rPr>
          <w:rFonts w:eastAsia="方正小标宋_GBK"/>
          <w:sz w:val="44"/>
          <w:szCs w:val="44"/>
        </w:rPr>
        <w:t>稿）》的起草说明</w:t>
      </w:r>
    </w:p>
    <w:p w:rsidR="00E71457" w:rsidRDefault="00E71457" w:rsidP="00E71457">
      <w:pPr>
        <w:spacing w:line="590" w:lineRule="exact"/>
        <w:jc w:val="center"/>
        <w:rPr>
          <w:rFonts w:eastAsia="方正公文楷体"/>
          <w:sz w:val="32"/>
          <w:szCs w:val="32"/>
        </w:rPr>
      </w:pPr>
    </w:p>
    <w:p w:rsidR="00E71457" w:rsidRDefault="00E71457" w:rsidP="00E71457">
      <w:pPr>
        <w:spacing w:line="590" w:lineRule="exact"/>
        <w:ind w:firstLineChars="200" w:firstLine="640"/>
        <w:rPr>
          <w:rFonts w:eastAsia="方正公文仿宋" w:hint="eastAsia"/>
          <w:sz w:val="32"/>
          <w:szCs w:val="32"/>
        </w:rPr>
      </w:pPr>
      <w:r>
        <w:rPr>
          <w:rFonts w:eastAsia="方正公文仿宋"/>
          <w:sz w:val="32"/>
          <w:szCs w:val="32"/>
        </w:rPr>
        <w:t>为进一步加强城镇燃气居民和餐饮用户用气安全风险源头管控，根据《市政府办公厅关于推进城镇燃气居民和餐饮用户</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建设的实施意见》（宁政办规字〔</w:t>
      </w:r>
      <w:r>
        <w:rPr>
          <w:rFonts w:eastAsia="方正公文仿宋"/>
          <w:sz w:val="32"/>
          <w:szCs w:val="32"/>
        </w:rPr>
        <w:t>2023</w:t>
      </w:r>
      <w:r>
        <w:rPr>
          <w:rFonts w:eastAsia="方正公文仿宋"/>
          <w:sz w:val="32"/>
          <w:szCs w:val="32"/>
        </w:rPr>
        <w:t>〕</w:t>
      </w:r>
      <w:r>
        <w:rPr>
          <w:rFonts w:eastAsia="方正公文仿宋"/>
          <w:sz w:val="32"/>
          <w:szCs w:val="32"/>
        </w:rPr>
        <w:t>2</w:t>
      </w:r>
      <w:r>
        <w:rPr>
          <w:rFonts w:eastAsia="方正公文仿宋"/>
          <w:sz w:val="32"/>
          <w:szCs w:val="32"/>
        </w:rPr>
        <w:t>号）要求，我局起草了《南京市溧水区城镇燃气居民和餐饮用户</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建设实施意见</w:t>
      </w:r>
      <w:r w:rsidR="003032FD">
        <w:rPr>
          <w:rFonts w:eastAsia="方正公文仿宋" w:hint="eastAsia"/>
          <w:sz w:val="32"/>
          <w:szCs w:val="32"/>
        </w:rPr>
        <w:t>（征求意见稿）</w:t>
      </w:r>
      <w:r>
        <w:rPr>
          <w:rFonts w:eastAsia="方正公文仿宋"/>
          <w:sz w:val="32"/>
          <w:szCs w:val="32"/>
        </w:rPr>
        <w:t>》（以下简称《实施意见》），现就有关情况作如下说明</w:t>
      </w:r>
      <w:r>
        <w:rPr>
          <w:rFonts w:eastAsia="方正公文仿宋" w:hint="eastAsia"/>
          <w:sz w:val="32"/>
          <w:szCs w:val="32"/>
        </w:rPr>
        <w:t>。</w:t>
      </w:r>
    </w:p>
    <w:p w:rsidR="00E71457" w:rsidRDefault="00E71457" w:rsidP="00E71457">
      <w:pPr>
        <w:spacing w:line="590" w:lineRule="exact"/>
        <w:ind w:firstLineChars="200" w:firstLine="640"/>
        <w:rPr>
          <w:rFonts w:eastAsia="方正公文仿宋"/>
          <w:sz w:val="32"/>
          <w:szCs w:val="32"/>
        </w:rPr>
      </w:pPr>
      <w:r>
        <w:rPr>
          <w:rFonts w:eastAsia="方正公文黑体"/>
          <w:sz w:val="32"/>
          <w:szCs w:val="32"/>
        </w:rPr>
        <w:t>一、起草背景</w:t>
      </w:r>
    </w:p>
    <w:p w:rsidR="00E71457" w:rsidRDefault="00E71457" w:rsidP="00E71457">
      <w:pPr>
        <w:spacing w:line="590" w:lineRule="exact"/>
        <w:ind w:firstLineChars="200" w:firstLine="640"/>
        <w:rPr>
          <w:rFonts w:eastAsia="方正公文仿宋"/>
          <w:sz w:val="32"/>
          <w:szCs w:val="32"/>
        </w:rPr>
      </w:pPr>
      <w:r>
        <w:rPr>
          <w:rFonts w:eastAsia="方正公文仿宋" w:hint="eastAsia"/>
          <w:sz w:val="32"/>
          <w:szCs w:val="32"/>
        </w:rPr>
        <w:t>近年来，我</w:t>
      </w:r>
      <w:r>
        <w:rPr>
          <w:rFonts w:eastAsia="方正公文仿宋"/>
          <w:sz w:val="32"/>
          <w:szCs w:val="32"/>
        </w:rPr>
        <w:t>区已构建</w:t>
      </w:r>
      <w:r>
        <w:rPr>
          <w:rFonts w:eastAsia="方正公文仿宋"/>
          <w:sz w:val="32"/>
          <w:szCs w:val="32"/>
        </w:rPr>
        <w:t>“</w:t>
      </w:r>
      <w:r>
        <w:rPr>
          <w:rFonts w:eastAsia="方正公文仿宋"/>
          <w:sz w:val="32"/>
          <w:szCs w:val="32"/>
        </w:rPr>
        <w:t>以天然气为主、液化石油气为辅</w:t>
      </w:r>
      <w:r>
        <w:rPr>
          <w:rFonts w:eastAsia="方正公文仿宋"/>
          <w:sz w:val="32"/>
          <w:szCs w:val="32"/>
        </w:rPr>
        <w:t>”</w:t>
      </w:r>
      <w:r>
        <w:rPr>
          <w:rFonts w:eastAsia="方正公文仿宋"/>
          <w:sz w:val="32"/>
          <w:szCs w:val="32"/>
        </w:rPr>
        <w:t>的城镇燃气安全保供体系。截至</w:t>
      </w:r>
      <w:r>
        <w:rPr>
          <w:rFonts w:eastAsia="方正公文仿宋"/>
          <w:sz w:val="32"/>
          <w:szCs w:val="32"/>
        </w:rPr>
        <w:t>2023</w:t>
      </w:r>
      <w:r>
        <w:rPr>
          <w:rFonts w:eastAsia="方正公文仿宋"/>
          <w:sz w:val="32"/>
          <w:szCs w:val="32"/>
        </w:rPr>
        <w:t>年</w:t>
      </w:r>
      <w:r>
        <w:rPr>
          <w:rFonts w:eastAsia="方正公文仿宋"/>
          <w:sz w:val="32"/>
          <w:szCs w:val="32"/>
        </w:rPr>
        <w:t>9</w:t>
      </w:r>
      <w:r>
        <w:rPr>
          <w:rFonts w:eastAsia="方正公文仿宋"/>
          <w:sz w:val="32"/>
          <w:szCs w:val="32"/>
        </w:rPr>
        <w:t>月，共有天然气企业</w:t>
      </w:r>
      <w:r>
        <w:rPr>
          <w:rFonts w:eastAsia="方正公文仿宋"/>
          <w:sz w:val="32"/>
          <w:szCs w:val="32"/>
        </w:rPr>
        <w:t>3</w:t>
      </w:r>
      <w:r>
        <w:rPr>
          <w:rFonts w:eastAsia="方正公文仿宋"/>
          <w:sz w:val="32"/>
          <w:szCs w:val="32"/>
        </w:rPr>
        <w:t>家、用户</w:t>
      </w:r>
      <w:r>
        <w:rPr>
          <w:rFonts w:eastAsia="方正公文仿宋"/>
          <w:sz w:val="32"/>
          <w:szCs w:val="32"/>
        </w:rPr>
        <w:t>12.8</w:t>
      </w:r>
      <w:r>
        <w:rPr>
          <w:rFonts w:eastAsia="方正公文仿宋"/>
          <w:sz w:val="32"/>
          <w:szCs w:val="32"/>
        </w:rPr>
        <w:t>万户、年供气量</w:t>
      </w:r>
      <w:r>
        <w:rPr>
          <w:rFonts w:eastAsia="方正公文仿宋"/>
          <w:sz w:val="32"/>
          <w:szCs w:val="32"/>
        </w:rPr>
        <w:t>3.5</w:t>
      </w:r>
      <w:r>
        <w:rPr>
          <w:rFonts w:eastAsia="方正公文仿宋"/>
          <w:sz w:val="32"/>
          <w:szCs w:val="32"/>
        </w:rPr>
        <w:t>亿立方米；液化石油气企业</w:t>
      </w:r>
      <w:r>
        <w:rPr>
          <w:rFonts w:eastAsia="方正公文仿宋"/>
          <w:sz w:val="32"/>
          <w:szCs w:val="32"/>
        </w:rPr>
        <w:t>1</w:t>
      </w:r>
      <w:r>
        <w:rPr>
          <w:rFonts w:eastAsia="方正公文仿宋"/>
          <w:sz w:val="32"/>
          <w:szCs w:val="32"/>
        </w:rPr>
        <w:t>家、用户</w:t>
      </w:r>
      <w:r>
        <w:rPr>
          <w:rFonts w:eastAsia="方正公文仿宋"/>
          <w:sz w:val="32"/>
          <w:szCs w:val="32"/>
        </w:rPr>
        <w:t>4.4</w:t>
      </w:r>
      <w:r>
        <w:rPr>
          <w:rFonts w:eastAsia="方正公文仿宋"/>
          <w:sz w:val="32"/>
          <w:szCs w:val="32"/>
        </w:rPr>
        <w:t>万户、年供气量</w:t>
      </w:r>
      <w:r>
        <w:rPr>
          <w:rFonts w:eastAsia="方正公文仿宋"/>
          <w:sz w:val="32"/>
          <w:szCs w:val="32"/>
        </w:rPr>
        <w:t>7000</w:t>
      </w:r>
      <w:r>
        <w:rPr>
          <w:rFonts w:eastAsia="方正公文仿宋"/>
          <w:sz w:val="32"/>
          <w:szCs w:val="32"/>
        </w:rPr>
        <w:t>吨。但是</w:t>
      </w:r>
      <w:r>
        <w:rPr>
          <w:rFonts w:eastAsia="方正公文仿宋" w:hint="eastAsia"/>
          <w:sz w:val="32"/>
          <w:szCs w:val="32"/>
        </w:rPr>
        <w:t>，</w:t>
      </w:r>
      <w:r>
        <w:rPr>
          <w:rFonts w:eastAsia="方正公文仿宋"/>
          <w:sz w:val="32"/>
          <w:szCs w:val="32"/>
        </w:rPr>
        <w:t>我区燃气用户基数大，用户端安全措施不够全面，主要是相关法规政策更新，存量用户燃气设施不能满足最新标准要求，改造推进力度不够，用户更换更高标准燃气设施的积极性不高。从规模上看，燃气点多、线长、面广，体量基数大、链条长、环节多，安全风险依然存在。</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《江苏省燃气管理条例》和</w:t>
      </w:r>
      <w:r>
        <w:rPr>
          <w:rFonts w:eastAsia="方正公文仿宋"/>
          <w:sz w:val="32"/>
          <w:szCs w:val="32"/>
        </w:rPr>
        <w:t>“</w:t>
      </w:r>
      <w:r>
        <w:rPr>
          <w:rFonts w:eastAsia="方正公文仿宋"/>
          <w:sz w:val="32"/>
          <w:szCs w:val="32"/>
        </w:rPr>
        <w:t>省二十条</w:t>
      </w:r>
      <w:r>
        <w:rPr>
          <w:rFonts w:eastAsia="方正公文仿宋"/>
          <w:sz w:val="32"/>
          <w:szCs w:val="32"/>
        </w:rPr>
        <w:t>”</w:t>
      </w:r>
      <w:r>
        <w:rPr>
          <w:rFonts w:eastAsia="方正公文仿宋"/>
          <w:sz w:val="32"/>
          <w:szCs w:val="32"/>
        </w:rPr>
        <w:t>为燃气用户使用安全提出了原则性的要求。今年</w:t>
      </w:r>
      <w:r>
        <w:rPr>
          <w:rFonts w:eastAsia="方正公文仿宋"/>
          <w:sz w:val="32"/>
          <w:szCs w:val="32"/>
        </w:rPr>
        <w:t>9</w:t>
      </w:r>
      <w:r>
        <w:rPr>
          <w:rFonts w:eastAsia="方正公文仿宋"/>
          <w:sz w:val="32"/>
          <w:szCs w:val="32"/>
        </w:rPr>
        <w:t>月份，市政府办公厅印发了《市政府办公厅关于推进城镇燃气居民和餐饮用户</w:t>
      </w:r>
      <w:r>
        <w:rPr>
          <w:rFonts w:eastAsia="方正公文仿宋"/>
          <w:sz w:val="32"/>
          <w:szCs w:val="32"/>
        </w:rPr>
        <w:t>“</w:t>
      </w:r>
      <w:r>
        <w:rPr>
          <w:rFonts w:eastAsia="方正公文仿宋"/>
          <w:sz w:val="32"/>
          <w:szCs w:val="32"/>
        </w:rPr>
        <w:t>安心用</w:t>
      </w:r>
      <w:r>
        <w:rPr>
          <w:rFonts w:eastAsia="方正公文仿宋"/>
          <w:sz w:val="32"/>
          <w:szCs w:val="32"/>
        </w:rPr>
        <w:lastRenderedPageBreak/>
        <w:t>气工程</w:t>
      </w:r>
      <w:r>
        <w:rPr>
          <w:rFonts w:eastAsia="方正公文仿宋"/>
          <w:sz w:val="32"/>
          <w:szCs w:val="32"/>
        </w:rPr>
        <w:t>”</w:t>
      </w:r>
      <w:r>
        <w:rPr>
          <w:rFonts w:eastAsia="方正公文仿宋"/>
          <w:sz w:val="32"/>
          <w:szCs w:val="32"/>
        </w:rPr>
        <w:t>建设的实施意见》（宁政办规字〔</w:t>
      </w:r>
      <w:r>
        <w:rPr>
          <w:rFonts w:eastAsia="方正公文仿宋"/>
          <w:sz w:val="32"/>
          <w:szCs w:val="32"/>
        </w:rPr>
        <w:t>2023</w:t>
      </w:r>
      <w:r>
        <w:rPr>
          <w:rFonts w:eastAsia="方正公文仿宋"/>
          <w:sz w:val="32"/>
          <w:szCs w:val="32"/>
        </w:rPr>
        <w:t>〕</w:t>
      </w:r>
      <w:r>
        <w:rPr>
          <w:rFonts w:eastAsia="方正公文仿宋"/>
          <w:sz w:val="32"/>
          <w:szCs w:val="32"/>
        </w:rPr>
        <w:t>2</w:t>
      </w:r>
      <w:r>
        <w:rPr>
          <w:rFonts w:eastAsia="方正公文仿宋"/>
          <w:sz w:val="32"/>
          <w:szCs w:val="32"/>
        </w:rPr>
        <w:t>号），全面推进</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建设，着力解决用户端</w:t>
      </w:r>
      <w:r>
        <w:rPr>
          <w:rFonts w:eastAsia="方正公文仿宋"/>
          <w:sz w:val="32"/>
          <w:szCs w:val="32"/>
        </w:rPr>
        <w:t>“</w:t>
      </w:r>
      <w:r>
        <w:rPr>
          <w:rFonts w:eastAsia="方正公文仿宋"/>
          <w:sz w:val="32"/>
          <w:szCs w:val="32"/>
        </w:rPr>
        <w:t>瓶、灶、软管、阀、管网、环境</w:t>
      </w:r>
      <w:r>
        <w:rPr>
          <w:rFonts w:eastAsia="方正公文仿宋"/>
          <w:sz w:val="32"/>
          <w:szCs w:val="32"/>
        </w:rPr>
        <w:t>”</w:t>
      </w:r>
      <w:r>
        <w:rPr>
          <w:rFonts w:eastAsia="方正公文仿宋"/>
          <w:sz w:val="32"/>
          <w:szCs w:val="32"/>
        </w:rPr>
        <w:t>安全隐患。为推进符合标准的燃烧器具及配套管阀、燃气泄漏安全保护装置的更新与安装，提升燃气本质安全水平，我区</w:t>
      </w:r>
      <w:r>
        <w:rPr>
          <w:rFonts w:eastAsia="方正公文仿宋" w:hint="eastAsia"/>
          <w:sz w:val="32"/>
          <w:szCs w:val="32"/>
        </w:rPr>
        <w:t>须依据省市有关规定，</w:t>
      </w:r>
      <w:r>
        <w:rPr>
          <w:rFonts w:eastAsia="方正公文仿宋"/>
          <w:sz w:val="32"/>
          <w:szCs w:val="32"/>
        </w:rPr>
        <w:t>制定具体的操作性规定。</w:t>
      </w:r>
    </w:p>
    <w:p w:rsidR="00E71457" w:rsidRDefault="00E71457" w:rsidP="00E71457">
      <w:pPr>
        <w:spacing w:line="590" w:lineRule="exact"/>
        <w:ind w:firstLineChars="200" w:firstLine="640"/>
        <w:rPr>
          <w:rFonts w:eastAsia="方正公文黑体"/>
          <w:sz w:val="32"/>
          <w:szCs w:val="32"/>
        </w:rPr>
      </w:pPr>
      <w:r>
        <w:rPr>
          <w:rFonts w:eastAsia="方正公文黑体"/>
          <w:sz w:val="32"/>
          <w:szCs w:val="32"/>
        </w:rPr>
        <w:t>二、起草依据</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《实施意见》的形成主要依据国家、省市安全生产法律法规、规章、规范性文件和标准规范，主要依据包括如下：</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w:t>
      </w:r>
      <w:r>
        <w:rPr>
          <w:rFonts w:eastAsia="方正公文仿宋"/>
          <w:sz w:val="32"/>
          <w:szCs w:val="32"/>
        </w:rPr>
        <w:t>1</w:t>
      </w:r>
      <w:r>
        <w:rPr>
          <w:rFonts w:eastAsia="方正公文仿宋"/>
          <w:sz w:val="32"/>
          <w:szCs w:val="32"/>
        </w:rPr>
        <w:t>）《国务院安全生产委员会关于印发〈全国城镇燃气安全专项整治工作方案〉的通知》（安委〔</w:t>
      </w:r>
      <w:r>
        <w:rPr>
          <w:rFonts w:eastAsia="方正公文仿宋"/>
          <w:sz w:val="32"/>
          <w:szCs w:val="32"/>
        </w:rPr>
        <w:t>2023</w:t>
      </w:r>
      <w:r>
        <w:rPr>
          <w:rFonts w:eastAsia="方正公文仿宋"/>
          <w:sz w:val="32"/>
          <w:szCs w:val="32"/>
        </w:rPr>
        <w:t>〕</w:t>
      </w:r>
      <w:r>
        <w:rPr>
          <w:rFonts w:eastAsia="方正公文仿宋"/>
          <w:sz w:val="32"/>
          <w:szCs w:val="32"/>
        </w:rPr>
        <w:t>3</w:t>
      </w:r>
      <w:r>
        <w:rPr>
          <w:rFonts w:eastAsia="方正公文仿宋"/>
          <w:sz w:val="32"/>
          <w:szCs w:val="32"/>
        </w:rPr>
        <w:t>号）；</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w:t>
      </w:r>
      <w:r>
        <w:rPr>
          <w:rFonts w:eastAsia="方正公文仿宋"/>
          <w:sz w:val="32"/>
          <w:szCs w:val="32"/>
        </w:rPr>
        <w:t>2</w:t>
      </w:r>
      <w:r>
        <w:rPr>
          <w:rFonts w:eastAsia="方正公文仿宋"/>
          <w:sz w:val="32"/>
          <w:szCs w:val="32"/>
        </w:rPr>
        <w:t>）《省政府办公厅关于印发持续推进燃气泄漏安全保护装置安装使用工作措施的通知》（苏政办发〔</w:t>
      </w:r>
      <w:r>
        <w:rPr>
          <w:rFonts w:eastAsia="方正公文仿宋"/>
          <w:sz w:val="32"/>
          <w:szCs w:val="32"/>
        </w:rPr>
        <w:t>2022</w:t>
      </w:r>
      <w:r>
        <w:rPr>
          <w:rFonts w:eastAsia="方正公文仿宋"/>
          <w:sz w:val="32"/>
          <w:szCs w:val="32"/>
        </w:rPr>
        <w:t>〕</w:t>
      </w:r>
      <w:r>
        <w:rPr>
          <w:rFonts w:eastAsia="方正公文仿宋"/>
          <w:sz w:val="32"/>
          <w:szCs w:val="32"/>
        </w:rPr>
        <w:t>82</w:t>
      </w:r>
      <w:r>
        <w:rPr>
          <w:rFonts w:eastAsia="方正公文仿宋"/>
          <w:sz w:val="32"/>
          <w:szCs w:val="32"/>
        </w:rPr>
        <w:t>号）；</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w:t>
      </w:r>
      <w:r>
        <w:rPr>
          <w:rFonts w:eastAsia="方正公文仿宋"/>
          <w:sz w:val="32"/>
          <w:szCs w:val="32"/>
        </w:rPr>
        <w:t>3</w:t>
      </w:r>
      <w:r>
        <w:rPr>
          <w:rFonts w:eastAsia="方正公文仿宋"/>
          <w:sz w:val="32"/>
          <w:szCs w:val="32"/>
        </w:rPr>
        <w:t>）《省安全生产委员会关于印发〈江苏省燃气安全专项整治实施方案〉的通知》（苏安〔</w:t>
      </w:r>
      <w:r>
        <w:rPr>
          <w:rFonts w:eastAsia="方正公文仿宋"/>
          <w:sz w:val="32"/>
          <w:szCs w:val="32"/>
        </w:rPr>
        <w:t>2023</w:t>
      </w:r>
      <w:r>
        <w:rPr>
          <w:rFonts w:eastAsia="方正公文仿宋"/>
          <w:sz w:val="32"/>
          <w:szCs w:val="32"/>
        </w:rPr>
        <w:t>〕</w:t>
      </w:r>
      <w:r>
        <w:rPr>
          <w:rFonts w:eastAsia="方正公文仿宋"/>
          <w:sz w:val="32"/>
          <w:szCs w:val="32"/>
        </w:rPr>
        <w:t>7</w:t>
      </w:r>
      <w:r>
        <w:rPr>
          <w:rFonts w:eastAsia="方正公文仿宋"/>
          <w:sz w:val="32"/>
          <w:szCs w:val="32"/>
        </w:rPr>
        <w:t>号）；</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w:t>
      </w:r>
      <w:r>
        <w:rPr>
          <w:rFonts w:eastAsia="方正公文仿宋"/>
          <w:sz w:val="32"/>
          <w:szCs w:val="32"/>
        </w:rPr>
        <w:t>4</w:t>
      </w:r>
      <w:r>
        <w:rPr>
          <w:rFonts w:eastAsia="方正公文仿宋"/>
          <w:sz w:val="32"/>
          <w:szCs w:val="32"/>
        </w:rPr>
        <w:t>）《市政府办公厅关于推进城镇燃气居民和餐饮用户</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建设的实施意见》（宁政办规字〔</w:t>
      </w:r>
      <w:r>
        <w:rPr>
          <w:rFonts w:eastAsia="方正公文仿宋"/>
          <w:sz w:val="32"/>
          <w:szCs w:val="32"/>
        </w:rPr>
        <w:t>2023</w:t>
      </w:r>
      <w:r>
        <w:rPr>
          <w:rFonts w:eastAsia="方正公文仿宋"/>
          <w:sz w:val="32"/>
          <w:szCs w:val="32"/>
        </w:rPr>
        <w:t>〕</w:t>
      </w:r>
      <w:r>
        <w:rPr>
          <w:rFonts w:eastAsia="方正公文仿宋"/>
          <w:sz w:val="32"/>
          <w:szCs w:val="32"/>
        </w:rPr>
        <w:t>2</w:t>
      </w:r>
      <w:r>
        <w:rPr>
          <w:rFonts w:eastAsia="方正公文仿宋"/>
          <w:sz w:val="32"/>
          <w:szCs w:val="32"/>
        </w:rPr>
        <w:t>号）。</w:t>
      </w:r>
    </w:p>
    <w:p w:rsidR="00E71457" w:rsidRDefault="00E71457" w:rsidP="00E71457">
      <w:pPr>
        <w:spacing w:line="590" w:lineRule="exact"/>
        <w:ind w:firstLineChars="200" w:firstLine="640"/>
        <w:rPr>
          <w:rFonts w:eastAsia="方正公文黑体"/>
          <w:sz w:val="32"/>
          <w:szCs w:val="32"/>
        </w:rPr>
      </w:pPr>
      <w:r>
        <w:rPr>
          <w:rFonts w:eastAsia="方正公文黑体"/>
          <w:sz w:val="32"/>
          <w:szCs w:val="32"/>
        </w:rPr>
        <w:t>三、起草过程</w:t>
      </w:r>
    </w:p>
    <w:p w:rsidR="00E71457" w:rsidRDefault="00E71457" w:rsidP="00E71457">
      <w:pPr>
        <w:spacing w:line="590" w:lineRule="exact"/>
        <w:ind w:firstLineChars="200" w:firstLine="640"/>
        <w:rPr>
          <w:rFonts w:eastAsia="方正公文仿宋"/>
          <w:sz w:val="32"/>
          <w:szCs w:val="32"/>
        </w:rPr>
      </w:pPr>
      <w:r>
        <w:rPr>
          <w:rFonts w:eastAsia="方正公文仿宋" w:hint="eastAsia"/>
          <w:sz w:val="32"/>
          <w:szCs w:val="32"/>
        </w:rPr>
        <w:t>根据</w:t>
      </w:r>
      <w:r>
        <w:rPr>
          <w:rFonts w:eastAsia="方正公文仿宋"/>
          <w:sz w:val="32"/>
          <w:szCs w:val="32"/>
        </w:rPr>
        <w:t>工作需要和区领导指示精神，区城建局组建工作专班，多次专题研究、推进方案编制工作，并与部分属地</w:t>
      </w:r>
      <w:r>
        <w:rPr>
          <w:rFonts w:eastAsia="方正公文仿宋" w:hint="eastAsia"/>
          <w:sz w:val="32"/>
          <w:szCs w:val="32"/>
        </w:rPr>
        <w:t>镇（街）</w:t>
      </w:r>
      <w:r>
        <w:rPr>
          <w:rFonts w:eastAsia="方正公文仿宋"/>
          <w:sz w:val="32"/>
          <w:szCs w:val="32"/>
        </w:rPr>
        <w:t>、部门、企业交流，探讨如何有效推进</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建设。在大量调研讨论的基础上</w:t>
      </w:r>
      <w:r>
        <w:rPr>
          <w:rFonts w:eastAsia="方正公文仿宋" w:hint="eastAsia"/>
          <w:sz w:val="32"/>
          <w:szCs w:val="32"/>
        </w:rPr>
        <w:t>，</w:t>
      </w:r>
      <w:r>
        <w:rPr>
          <w:rFonts w:eastAsia="方正公文仿宋"/>
          <w:sz w:val="32"/>
          <w:szCs w:val="32"/>
        </w:rPr>
        <w:t>编制形成《实施意见》征求意见稿，于</w:t>
      </w:r>
      <w:r>
        <w:rPr>
          <w:rFonts w:eastAsia="方正公文仿宋"/>
          <w:sz w:val="32"/>
          <w:szCs w:val="32"/>
        </w:rPr>
        <w:t>2023</w:t>
      </w:r>
      <w:r>
        <w:rPr>
          <w:rFonts w:eastAsia="方正公文仿宋"/>
          <w:sz w:val="32"/>
          <w:szCs w:val="32"/>
        </w:rPr>
        <w:t>年</w:t>
      </w:r>
      <w:r>
        <w:rPr>
          <w:rFonts w:eastAsia="方正公文仿宋"/>
          <w:sz w:val="32"/>
          <w:szCs w:val="32"/>
        </w:rPr>
        <w:t>9</w:t>
      </w:r>
      <w:r>
        <w:rPr>
          <w:rFonts w:eastAsia="方正公文仿宋"/>
          <w:sz w:val="32"/>
          <w:szCs w:val="32"/>
        </w:rPr>
        <w:t>月</w:t>
      </w:r>
      <w:r>
        <w:rPr>
          <w:rFonts w:eastAsia="方正公文仿宋"/>
          <w:sz w:val="32"/>
          <w:szCs w:val="32"/>
        </w:rPr>
        <w:t>6</w:t>
      </w:r>
      <w:r>
        <w:rPr>
          <w:rFonts w:eastAsia="方正公文仿宋"/>
          <w:sz w:val="32"/>
          <w:szCs w:val="32"/>
        </w:rPr>
        <w:t>日、</w:t>
      </w:r>
      <w:r>
        <w:rPr>
          <w:rFonts w:eastAsia="方正公文仿宋"/>
          <w:sz w:val="32"/>
          <w:szCs w:val="32"/>
        </w:rPr>
        <w:t>9</w:t>
      </w:r>
      <w:r>
        <w:rPr>
          <w:rFonts w:eastAsia="方正公文仿宋"/>
          <w:sz w:val="32"/>
          <w:szCs w:val="32"/>
        </w:rPr>
        <w:t>月</w:t>
      </w:r>
      <w:r>
        <w:rPr>
          <w:rFonts w:eastAsia="方正公文仿宋"/>
          <w:sz w:val="32"/>
          <w:szCs w:val="32"/>
        </w:rPr>
        <w:t>28</w:t>
      </w:r>
      <w:r>
        <w:rPr>
          <w:rFonts w:eastAsia="方正公文仿宋"/>
          <w:sz w:val="32"/>
          <w:szCs w:val="32"/>
        </w:rPr>
        <w:t>日、</w:t>
      </w:r>
      <w:r>
        <w:rPr>
          <w:rFonts w:eastAsia="方正公文仿宋"/>
          <w:sz w:val="32"/>
          <w:szCs w:val="32"/>
        </w:rPr>
        <w:t>10</w:t>
      </w:r>
      <w:r>
        <w:rPr>
          <w:rFonts w:eastAsia="方正公文仿宋"/>
          <w:sz w:val="32"/>
          <w:szCs w:val="32"/>
        </w:rPr>
        <w:t>月</w:t>
      </w:r>
      <w:r>
        <w:rPr>
          <w:rFonts w:eastAsia="方正公文仿宋"/>
          <w:sz w:val="32"/>
          <w:szCs w:val="32"/>
        </w:rPr>
        <w:t>12</w:t>
      </w:r>
      <w:r>
        <w:rPr>
          <w:rFonts w:eastAsia="方正公文仿宋"/>
          <w:sz w:val="32"/>
          <w:szCs w:val="32"/>
        </w:rPr>
        <w:t>日</w:t>
      </w:r>
      <w:r>
        <w:rPr>
          <w:rFonts w:eastAsia="方正公文仿宋" w:hint="eastAsia"/>
          <w:sz w:val="32"/>
          <w:szCs w:val="32"/>
        </w:rPr>
        <w:t>、</w:t>
      </w:r>
      <w:r>
        <w:rPr>
          <w:rFonts w:eastAsia="方正公文仿宋" w:hint="eastAsia"/>
          <w:sz w:val="32"/>
          <w:szCs w:val="32"/>
        </w:rPr>
        <w:t>10</w:t>
      </w:r>
      <w:r>
        <w:rPr>
          <w:rFonts w:eastAsia="方正公文仿宋" w:hint="eastAsia"/>
          <w:sz w:val="32"/>
          <w:szCs w:val="32"/>
        </w:rPr>
        <w:t>月</w:t>
      </w:r>
      <w:r>
        <w:rPr>
          <w:rFonts w:eastAsia="方正公文仿宋" w:hint="eastAsia"/>
          <w:sz w:val="32"/>
          <w:szCs w:val="32"/>
        </w:rPr>
        <w:t>16</w:t>
      </w:r>
      <w:r>
        <w:rPr>
          <w:rFonts w:eastAsia="方正公文仿宋" w:hint="eastAsia"/>
          <w:sz w:val="32"/>
          <w:szCs w:val="32"/>
        </w:rPr>
        <w:lastRenderedPageBreak/>
        <w:t>日</w:t>
      </w:r>
      <w:r>
        <w:rPr>
          <w:rFonts w:eastAsia="方正公文仿宋"/>
          <w:sz w:val="32"/>
          <w:szCs w:val="32"/>
        </w:rPr>
        <w:t>四次向</w:t>
      </w:r>
      <w:r>
        <w:rPr>
          <w:rFonts w:eastAsia="方正公文仿宋"/>
          <w:sz w:val="32"/>
          <w:szCs w:val="32"/>
        </w:rPr>
        <w:t>23</w:t>
      </w:r>
      <w:r>
        <w:rPr>
          <w:rFonts w:eastAsia="方正公文仿宋"/>
          <w:sz w:val="32"/>
          <w:szCs w:val="32"/>
        </w:rPr>
        <w:t>个部门、</w:t>
      </w:r>
      <w:r>
        <w:rPr>
          <w:rFonts w:eastAsia="方正公文仿宋"/>
          <w:sz w:val="32"/>
          <w:szCs w:val="32"/>
        </w:rPr>
        <w:t>8</w:t>
      </w:r>
      <w:r>
        <w:rPr>
          <w:rFonts w:eastAsia="方正公文仿宋"/>
          <w:sz w:val="32"/>
          <w:szCs w:val="32"/>
        </w:rPr>
        <w:t>个板块、</w:t>
      </w:r>
      <w:r>
        <w:rPr>
          <w:rFonts w:eastAsia="方正公文仿宋"/>
          <w:sz w:val="32"/>
          <w:szCs w:val="32"/>
        </w:rPr>
        <w:t>4</w:t>
      </w:r>
      <w:r>
        <w:rPr>
          <w:rFonts w:eastAsia="方正公文仿宋"/>
          <w:sz w:val="32"/>
          <w:szCs w:val="32"/>
        </w:rPr>
        <w:t>家燃气经营企业征求意见，</w:t>
      </w:r>
      <w:r w:rsidR="009A26C3">
        <w:rPr>
          <w:rFonts w:eastAsia="方正公文仿宋"/>
          <w:sz w:val="32"/>
          <w:szCs w:val="32"/>
        </w:rPr>
        <w:t>根据各单位的意见</w:t>
      </w:r>
      <w:r w:rsidR="009A26C3">
        <w:rPr>
          <w:rFonts w:eastAsia="方正公文仿宋" w:hint="eastAsia"/>
          <w:sz w:val="32"/>
          <w:szCs w:val="32"/>
        </w:rPr>
        <w:t>，</w:t>
      </w:r>
      <w:r>
        <w:rPr>
          <w:rFonts w:eastAsia="方正公文仿宋"/>
          <w:sz w:val="32"/>
          <w:szCs w:val="32"/>
        </w:rPr>
        <w:t>对《实施意见》进行了修改和完善。</w:t>
      </w:r>
    </w:p>
    <w:p w:rsidR="00E71457" w:rsidRDefault="00E71457" w:rsidP="00E71457">
      <w:pPr>
        <w:spacing w:line="590" w:lineRule="exact"/>
        <w:ind w:firstLineChars="200" w:firstLine="640"/>
        <w:rPr>
          <w:rFonts w:eastAsia="方正公文黑体"/>
          <w:sz w:val="32"/>
          <w:szCs w:val="32"/>
        </w:rPr>
      </w:pPr>
      <w:r>
        <w:rPr>
          <w:rFonts w:eastAsia="方正公文黑体"/>
          <w:sz w:val="32"/>
          <w:szCs w:val="32"/>
        </w:rPr>
        <w:t>四、主要内容</w:t>
      </w:r>
    </w:p>
    <w:p w:rsidR="00E71457" w:rsidRDefault="00E71457" w:rsidP="00E71457">
      <w:pPr>
        <w:spacing w:line="590" w:lineRule="exact"/>
        <w:ind w:firstLineChars="200" w:firstLine="640"/>
        <w:rPr>
          <w:rFonts w:eastAsia="方正公文仿宋"/>
          <w:sz w:val="32"/>
          <w:szCs w:val="32"/>
        </w:rPr>
      </w:pPr>
      <w:r>
        <w:rPr>
          <w:rFonts w:eastAsia="方正公文仿宋"/>
          <w:sz w:val="32"/>
          <w:szCs w:val="32"/>
        </w:rPr>
        <w:t>《实施意见》围绕</w:t>
      </w:r>
      <w:r>
        <w:rPr>
          <w:rFonts w:eastAsia="方正公文仿宋"/>
          <w:sz w:val="32"/>
          <w:szCs w:val="32"/>
        </w:rPr>
        <w:t>“</w:t>
      </w:r>
      <w:r>
        <w:rPr>
          <w:rFonts w:eastAsia="方正公文仿宋"/>
          <w:sz w:val="32"/>
          <w:szCs w:val="32"/>
        </w:rPr>
        <w:t>安心用气工程</w:t>
      </w:r>
      <w:r>
        <w:rPr>
          <w:rFonts w:eastAsia="方正公文仿宋"/>
          <w:sz w:val="32"/>
          <w:szCs w:val="32"/>
        </w:rPr>
        <w:t>”</w:t>
      </w:r>
      <w:r>
        <w:rPr>
          <w:rFonts w:eastAsia="方正公文仿宋"/>
          <w:sz w:val="32"/>
          <w:szCs w:val="32"/>
        </w:rPr>
        <w:t>建设的总体要求、范围和标准、重点任务、资金政策、实施步骤及保障措施等方面作出规定。一方面明确了安心用气工程的实施范围和标准，加强源头管控，突出精准治理，分级分步给予不同用户群体优惠政策；另一方面明确了各方的责任和实施步骤，完善</w:t>
      </w:r>
      <w:r>
        <w:rPr>
          <w:rFonts w:eastAsia="方正公文仿宋"/>
          <w:sz w:val="32"/>
          <w:szCs w:val="32"/>
        </w:rPr>
        <w:t>“</w:t>
      </w:r>
      <w:r>
        <w:rPr>
          <w:rFonts w:eastAsia="方正公文仿宋"/>
          <w:sz w:val="32"/>
          <w:szCs w:val="32"/>
        </w:rPr>
        <w:t>燃气企业主责、燃气用户配合、部门行业监管、各板块属地管理</w:t>
      </w:r>
      <w:r>
        <w:rPr>
          <w:rFonts w:eastAsia="方正公文仿宋"/>
          <w:sz w:val="32"/>
          <w:szCs w:val="32"/>
        </w:rPr>
        <w:t>”</w:t>
      </w:r>
      <w:r>
        <w:rPr>
          <w:rFonts w:eastAsia="方正公文仿宋"/>
          <w:sz w:val="32"/>
          <w:szCs w:val="32"/>
        </w:rPr>
        <w:t>的责任机制，分工明确、联合发力，更有效地推进工程建设。</w:t>
      </w:r>
    </w:p>
    <w:p w:rsidR="00E71457" w:rsidRDefault="00E71457" w:rsidP="00E71457">
      <w:pPr>
        <w:spacing w:line="590" w:lineRule="exact"/>
        <w:ind w:firstLineChars="200" w:firstLine="640"/>
        <w:rPr>
          <w:rFonts w:eastAsia="方正公文楷体"/>
          <w:sz w:val="32"/>
          <w:szCs w:val="32"/>
        </w:rPr>
      </w:pPr>
      <w:r>
        <w:rPr>
          <w:rFonts w:eastAsia="方正公文楷体"/>
          <w:sz w:val="32"/>
          <w:szCs w:val="32"/>
        </w:rPr>
        <w:t>（一）</w:t>
      </w:r>
      <w:r>
        <w:rPr>
          <w:rFonts w:eastAsia="方正公文楷体" w:hint="eastAsia"/>
          <w:sz w:val="32"/>
          <w:szCs w:val="32"/>
        </w:rPr>
        <w:t>目标任务</w:t>
      </w:r>
    </w:p>
    <w:p w:rsidR="00E71457" w:rsidRDefault="00E71457" w:rsidP="00E71457">
      <w:pPr>
        <w:spacing w:line="590" w:lineRule="exact"/>
        <w:ind w:firstLineChars="200" w:firstLine="640"/>
        <w:contextualSpacing/>
        <w:rPr>
          <w:rFonts w:eastAsia="方正公文仿宋"/>
          <w:sz w:val="32"/>
          <w:szCs w:val="32"/>
        </w:rPr>
      </w:pPr>
      <w:r>
        <w:rPr>
          <w:rFonts w:eastAsia="方正公文仿宋"/>
          <w:sz w:val="32"/>
          <w:szCs w:val="32"/>
        </w:rPr>
        <w:t>《实施意见》加强监管合力建设，突出源头治理，制定了十项重点任务，明确了十项主要目标。</w:t>
      </w:r>
    </w:p>
    <w:p w:rsidR="00E71457" w:rsidRPr="00174F81" w:rsidRDefault="00E71457" w:rsidP="00E71457">
      <w:pPr>
        <w:spacing w:line="590" w:lineRule="exact"/>
        <w:ind w:firstLineChars="200" w:firstLine="616"/>
        <w:contextualSpacing/>
        <w:rPr>
          <w:rFonts w:eastAsia="方正公文仿宋"/>
          <w:spacing w:val="-6"/>
          <w:sz w:val="32"/>
          <w:szCs w:val="32"/>
        </w:rPr>
      </w:pPr>
      <w:r w:rsidRPr="00174F81">
        <w:rPr>
          <w:rFonts w:eastAsia="方正公文仿宋"/>
          <w:spacing w:val="-6"/>
          <w:sz w:val="32"/>
          <w:szCs w:val="32"/>
        </w:rPr>
        <w:t>一是用气底数精确掌握。二是产品质量持续改善。三是新增餐饮全面规范。四是燃气供应平稳安全。五是瓶装燃气加快转换。六是本质安全显著提升。七是完善瓶装液化气市场布局。八是企业经营守法规范。九是安全意识深入人心。十是智慧监管成势见效。</w:t>
      </w:r>
    </w:p>
    <w:p w:rsidR="00E71457" w:rsidRDefault="00E71457" w:rsidP="00E71457">
      <w:pPr>
        <w:spacing w:line="590" w:lineRule="exact"/>
        <w:ind w:firstLineChars="200" w:firstLine="640"/>
        <w:rPr>
          <w:rFonts w:eastAsia="方正公文楷体" w:hint="eastAsia"/>
          <w:sz w:val="32"/>
          <w:szCs w:val="32"/>
        </w:rPr>
      </w:pPr>
      <w:r>
        <w:rPr>
          <w:rFonts w:eastAsia="方正公文楷体"/>
          <w:sz w:val="32"/>
          <w:szCs w:val="32"/>
        </w:rPr>
        <w:t>（二）资金政策</w:t>
      </w:r>
    </w:p>
    <w:p w:rsidR="00E71457" w:rsidRDefault="00E71457" w:rsidP="00E71457">
      <w:pPr>
        <w:spacing w:line="590" w:lineRule="exact"/>
        <w:ind w:firstLineChars="200" w:firstLine="641"/>
        <w:rPr>
          <w:rFonts w:eastAsia="方正公文仿宋"/>
          <w:b/>
          <w:sz w:val="32"/>
          <w:szCs w:val="32"/>
        </w:rPr>
      </w:pPr>
      <w:r>
        <w:rPr>
          <w:rFonts w:eastAsia="方正公文仿宋"/>
          <w:b/>
          <w:sz w:val="32"/>
          <w:szCs w:val="32"/>
        </w:rPr>
        <w:t>1.</w:t>
      </w:r>
      <w:r>
        <w:rPr>
          <w:rFonts w:eastAsia="方正公文仿宋"/>
          <w:b/>
          <w:sz w:val="32"/>
          <w:szCs w:val="32"/>
        </w:rPr>
        <w:t>困难居民用户</w:t>
      </w:r>
    </w:p>
    <w:p w:rsidR="00E71457" w:rsidRDefault="00E71457" w:rsidP="00E71457">
      <w:pPr>
        <w:spacing w:line="590" w:lineRule="exact"/>
        <w:ind w:firstLineChars="200" w:firstLine="640"/>
        <w:rPr>
          <w:rFonts w:eastAsia="方正公文仿宋"/>
          <w:b/>
          <w:sz w:val="32"/>
          <w:szCs w:val="32"/>
        </w:rPr>
      </w:pPr>
      <w:r>
        <w:rPr>
          <w:rFonts w:eastAsia="方正公文仿宋"/>
          <w:bCs/>
          <w:sz w:val="32"/>
          <w:szCs w:val="32"/>
        </w:rPr>
        <w:t>对于特困供养人员、低保对象、低保边缘家庭的燃烧器具以及配套管阀、燃气泄漏安全保护装置费用，由政府全额</w:t>
      </w:r>
      <w:r>
        <w:rPr>
          <w:rFonts w:eastAsia="方正公文仿宋"/>
          <w:bCs/>
          <w:sz w:val="32"/>
          <w:szCs w:val="32"/>
        </w:rPr>
        <w:lastRenderedPageBreak/>
        <w:t>补助</w:t>
      </w:r>
      <w:r>
        <w:rPr>
          <w:rFonts w:eastAsia="方正公文仿宋"/>
          <w:sz w:val="32"/>
          <w:szCs w:val="32"/>
        </w:rPr>
        <w:t>。</w:t>
      </w:r>
    </w:p>
    <w:p w:rsidR="00E71457" w:rsidRDefault="00E71457" w:rsidP="00E71457">
      <w:pPr>
        <w:spacing w:line="590" w:lineRule="exact"/>
        <w:ind w:firstLineChars="200" w:firstLine="641"/>
        <w:rPr>
          <w:rFonts w:eastAsia="方正公文仿宋"/>
          <w:b/>
          <w:sz w:val="32"/>
          <w:szCs w:val="32"/>
        </w:rPr>
      </w:pPr>
      <w:r>
        <w:rPr>
          <w:rFonts w:eastAsia="方正公文仿宋"/>
          <w:b/>
          <w:sz w:val="32"/>
          <w:szCs w:val="32"/>
        </w:rPr>
        <w:t>2.</w:t>
      </w:r>
      <w:r>
        <w:rPr>
          <w:rFonts w:eastAsia="方正公文仿宋"/>
          <w:b/>
          <w:sz w:val="32"/>
          <w:szCs w:val="32"/>
        </w:rPr>
        <w:t>一般居民用户</w:t>
      </w:r>
    </w:p>
    <w:p w:rsidR="00E71457" w:rsidRDefault="00E71457" w:rsidP="00E71457">
      <w:pPr>
        <w:spacing w:line="590" w:lineRule="exact"/>
        <w:ind w:firstLineChars="200" w:firstLine="641"/>
        <w:rPr>
          <w:rFonts w:eastAsia="方正公文仿宋"/>
          <w:sz w:val="32"/>
          <w:szCs w:val="32"/>
        </w:rPr>
      </w:pPr>
      <w:r>
        <w:rPr>
          <w:rFonts w:eastAsia="方正公文仿宋"/>
          <w:b/>
          <w:sz w:val="32"/>
          <w:szCs w:val="32"/>
        </w:rPr>
        <w:t>（</w:t>
      </w:r>
      <w:r>
        <w:rPr>
          <w:rFonts w:eastAsia="方正公文仿宋"/>
          <w:b/>
          <w:sz w:val="32"/>
          <w:szCs w:val="32"/>
        </w:rPr>
        <w:t>1</w:t>
      </w:r>
      <w:r>
        <w:rPr>
          <w:rFonts w:eastAsia="方正公文仿宋"/>
          <w:b/>
          <w:sz w:val="32"/>
          <w:szCs w:val="32"/>
        </w:rPr>
        <w:t>）管道天然气用户。</w:t>
      </w:r>
      <w:r>
        <w:rPr>
          <w:rFonts w:eastAsia="方正公文仿宋"/>
          <w:sz w:val="32"/>
          <w:szCs w:val="32"/>
        </w:rPr>
        <w:t>燃烧器具以及配套管阀、燃气泄漏安全保护装置费用，由用户自行承担；智能表费用由燃气经营企业承担。</w:t>
      </w:r>
    </w:p>
    <w:p w:rsidR="00E71457" w:rsidRDefault="00E71457" w:rsidP="00E71457">
      <w:pPr>
        <w:spacing w:line="590" w:lineRule="exact"/>
        <w:ind w:firstLineChars="200" w:firstLine="641"/>
        <w:rPr>
          <w:rFonts w:eastAsia="方正公文仿宋"/>
          <w:sz w:val="32"/>
          <w:szCs w:val="32"/>
        </w:rPr>
      </w:pPr>
      <w:r>
        <w:rPr>
          <w:rFonts w:eastAsia="方正公文仿宋"/>
          <w:b/>
          <w:sz w:val="32"/>
          <w:szCs w:val="32"/>
        </w:rPr>
        <w:t>（</w:t>
      </w:r>
      <w:r>
        <w:rPr>
          <w:rFonts w:eastAsia="方正公文仿宋"/>
          <w:b/>
          <w:sz w:val="32"/>
          <w:szCs w:val="32"/>
        </w:rPr>
        <w:t>2</w:t>
      </w:r>
      <w:r>
        <w:rPr>
          <w:rFonts w:eastAsia="方正公文仿宋"/>
          <w:b/>
          <w:sz w:val="32"/>
          <w:szCs w:val="32"/>
        </w:rPr>
        <w:t>）瓶装液化气用户。</w:t>
      </w:r>
      <w:r>
        <w:rPr>
          <w:rFonts w:eastAsia="方正公文仿宋"/>
          <w:sz w:val="32"/>
          <w:szCs w:val="32"/>
        </w:rPr>
        <w:t>置换</w:t>
      </w:r>
      <w:r>
        <w:rPr>
          <w:rFonts w:eastAsia="方正公文仿宋"/>
          <w:sz w:val="32"/>
          <w:szCs w:val="32"/>
        </w:rPr>
        <w:t>“</w:t>
      </w:r>
      <w:r>
        <w:rPr>
          <w:rFonts w:eastAsia="方正公文仿宋"/>
          <w:sz w:val="32"/>
          <w:szCs w:val="32"/>
        </w:rPr>
        <w:t>安心管</w:t>
      </w:r>
      <w:r>
        <w:rPr>
          <w:rFonts w:eastAsia="方正公文仿宋"/>
          <w:sz w:val="32"/>
          <w:szCs w:val="32"/>
        </w:rPr>
        <w:t>”</w:t>
      </w:r>
      <w:r>
        <w:rPr>
          <w:rFonts w:eastAsia="方正公文仿宋"/>
          <w:sz w:val="32"/>
          <w:szCs w:val="32"/>
        </w:rPr>
        <w:t>的，材料费用由政府承担，安装费用由液化气经营企业承担，用户免费；不合格灶具更新费用，政府按每户不超过</w:t>
      </w:r>
      <w:r>
        <w:rPr>
          <w:rFonts w:eastAsia="方正公文仿宋"/>
          <w:sz w:val="32"/>
          <w:szCs w:val="32"/>
        </w:rPr>
        <w:t>300</w:t>
      </w:r>
      <w:r>
        <w:rPr>
          <w:rFonts w:eastAsia="方正公文仿宋"/>
          <w:sz w:val="32"/>
          <w:szCs w:val="32"/>
        </w:rPr>
        <w:t>元一次性安排补助；燃气泄漏安全保护装置费用，由用户自行承担。</w:t>
      </w:r>
    </w:p>
    <w:p w:rsidR="00E71457" w:rsidRDefault="00E71457" w:rsidP="00E71457">
      <w:pPr>
        <w:spacing w:line="590" w:lineRule="exact"/>
        <w:ind w:firstLineChars="200" w:firstLine="641"/>
        <w:rPr>
          <w:rFonts w:eastAsia="方正公文仿宋"/>
          <w:sz w:val="32"/>
          <w:szCs w:val="32"/>
          <w:highlight w:val="yellow"/>
        </w:rPr>
      </w:pPr>
      <w:r>
        <w:rPr>
          <w:rFonts w:eastAsia="方正公文仿宋"/>
          <w:b/>
          <w:bCs/>
          <w:sz w:val="32"/>
          <w:szCs w:val="32"/>
        </w:rPr>
        <w:t>（</w:t>
      </w:r>
      <w:r>
        <w:rPr>
          <w:rFonts w:eastAsia="方正公文仿宋"/>
          <w:b/>
          <w:bCs/>
          <w:sz w:val="32"/>
          <w:szCs w:val="32"/>
        </w:rPr>
        <w:t>3</w:t>
      </w:r>
      <w:r>
        <w:rPr>
          <w:rFonts w:eastAsia="方正公文仿宋"/>
          <w:b/>
          <w:bCs/>
          <w:sz w:val="32"/>
          <w:szCs w:val="32"/>
        </w:rPr>
        <w:t>）瓶装液化气转换使用管道天然气的用户。</w:t>
      </w:r>
      <w:r>
        <w:rPr>
          <w:rFonts w:eastAsia="方正公文仿宋"/>
          <w:sz w:val="32"/>
          <w:szCs w:val="32"/>
        </w:rPr>
        <w:t>费用根据相关规定由用户自行承担。</w:t>
      </w:r>
    </w:p>
    <w:p w:rsidR="00E71457" w:rsidRDefault="00E71457" w:rsidP="00E71457">
      <w:pPr>
        <w:spacing w:line="590" w:lineRule="exact"/>
        <w:ind w:firstLineChars="200" w:firstLine="641"/>
        <w:rPr>
          <w:rFonts w:eastAsia="方正公文仿宋"/>
          <w:sz w:val="32"/>
          <w:szCs w:val="32"/>
        </w:rPr>
      </w:pPr>
      <w:r>
        <w:rPr>
          <w:rFonts w:eastAsia="方正公文仿宋" w:hint="eastAsia"/>
          <w:b/>
          <w:sz w:val="32"/>
          <w:szCs w:val="32"/>
        </w:rPr>
        <w:t>3</w:t>
      </w:r>
      <w:r>
        <w:rPr>
          <w:rFonts w:eastAsia="方正公文仿宋"/>
          <w:b/>
          <w:sz w:val="32"/>
          <w:szCs w:val="32"/>
        </w:rPr>
        <w:t>.</w:t>
      </w:r>
      <w:r>
        <w:rPr>
          <w:rFonts w:eastAsia="方正公文仿宋"/>
          <w:b/>
          <w:sz w:val="32"/>
          <w:szCs w:val="32"/>
        </w:rPr>
        <w:t>小餐饮用户。</w:t>
      </w:r>
      <w:r>
        <w:rPr>
          <w:rFonts w:eastAsia="方正公文仿宋"/>
          <w:sz w:val="32"/>
          <w:szCs w:val="32"/>
        </w:rPr>
        <w:t>室内燃气输送管道工程（此项仅限瓶装燃气用户）、燃烧器具以及配套管阀、燃气泄漏安全保护装置费用，由用户自行承担，政府按每户首次安装更换总费用</w:t>
      </w:r>
      <w:r>
        <w:rPr>
          <w:rFonts w:eastAsia="方正公文仿宋"/>
          <w:sz w:val="32"/>
          <w:szCs w:val="32"/>
        </w:rPr>
        <w:t>30%</w:t>
      </w:r>
      <w:r>
        <w:rPr>
          <w:rFonts w:eastAsia="方正公文仿宋"/>
          <w:sz w:val="32"/>
          <w:szCs w:val="32"/>
        </w:rPr>
        <w:t>（</w:t>
      </w:r>
      <w:r>
        <w:rPr>
          <w:rFonts w:eastAsia="方正公文仿宋" w:hint="eastAsia"/>
          <w:sz w:val="32"/>
          <w:szCs w:val="32"/>
        </w:rPr>
        <w:t>每户</w:t>
      </w:r>
      <w:r>
        <w:rPr>
          <w:rFonts w:eastAsia="方正公文仿宋"/>
          <w:sz w:val="32"/>
          <w:szCs w:val="32"/>
        </w:rPr>
        <w:t>补助不超过</w:t>
      </w:r>
      <w:r>
        <w:rPr>
          <w:rFonts w:eastAsia="方正公文仿宋"/>
          <w:sz w:val="32"/>
          <w:szCs w:val="32"/>
        </w:rPr>
        <w:t>3500</w:t>
      </w:r>
      <w:r>
        <w:rPr>
          <w:rFonts w:eastAsia="方正公文仿宋"/>
          <w:sz w:val="32"/>
          <w:szCs w:val="32"/>
        </w:rPr>
        <w:t>元）安排补助。</w:t>
      </w:r>
    </w:p>
    <w:p w:rsidR="00E71457" w:rsidRDefault="00E71457" w:rsidP="00E71457">
      <w:pPr>
        <w:spacing w:line="590" w:lineRule="exact"/>
        <w:ind w:firstLineChars="200" w:firstLine="641"/>
        <w:rPr>
          <w:rFonts w:eastAsia="方正公文仿宋"/>
          <w:sz w:val="32"/>
          <w:szCs w:val="32"/>
        </w:rPr>
      </w:pPr>
      <w:r>
        <w:rPr>
          <w:rFonts w:eastAsia="方正公文仿宋" w:hint="eastAsia"/>
          <w:b/>
          <w:sz w:val="32"/>
          <w:szCs w:val="32"/>
        </w:rPr>
        <w:t>4</w:t>
      </w:r>
      <w:r>
        <w:rPr>
          <w:rFonts w:eastAsia="方正公文仿宋"/>
          <w:b/>
          <w:sz w:val="32"/>
          <w:szCs w:val="32"/>
        </w:rPr>
        <w:t>.</w:t>
      </w:r>
      <w:r>
        <w:rPr>
          <w:rFonts w:eastAsia="方正公文仿宋"/>
          <w:b/>
          <w:sz w:val="32"/>
          <w:szCs w:val="32"/>
        </w:rPr>
        <w:t>具备</w:t>
      </w:r>
      <w:r>
        <w:rPr>
          <w:rFonts w:eastAsia="方正公文仿宋"/>
          <w:b/>
          <w:sz w:val="32"/>
          <w:szCs w:val="32"/>
        </w:rPr>
        <w:t>“</w:t>
      </w:r>
      <w:r>
        <w:rPr>
          <w:rFonts w:eastAsia="方正公文仿宋"/>
          <w:b/>
          <w:sz w:val="32"/>
          <w:szCs w:val="32"/>
        </w:rPr>
        <w:t>瓶改管</w:t>
      </w:r>
      <w:r>
        <w:rPr>
          <w:rFonts w:eastAsia="方正公文仿宋"/>
          <w:b/>
          <w:sz w:val="32"/>
          <w:szCs w:val="32"/>
        </w:rPr>
        <w:t>”</w:t>
      </w:r>
      <w:r>
        <w:rPr>
          <w:rFonts w:eastAsia="方正公文仿宋"/>
          <w:b/>
          <w:sz w:val="32"/>
          <w:szCs w:val="32"/>
        </w:rPr>
        <w:t>条件的小餐饮用户。</w:t>
      </w:r>
      <w:r>
        <w:rPr>
          <w:rFonts w:eastAsia="方正公文仿宋"/>
          <w:bCs/>
          <w:sz w:val="32"/>
          <w:szCs w:val="32"/>
        </w:rPr>
        <w:t>小餐饮场所接驳费用</w:t>
      </w:r>
      <w:r>
        <w:rPr>
          <w:rFonts w:eastAsia="方正公文仿宋"/>
          <w:sz w:val="32"/>
          <w:szCs w:val="32"/>
        </w:rPr>
        <w:t>，</w:t>
      </w:r>
      <w:r>
        <w:rPr>
          <w:rFonts w:eastAsia="方正公文仿宋"/>
          <w:bCs/>
          <w:sz w:val="32"/>
          <w:szCs w:val="32"/>
        </w:rPr>
        <w:t>由用户承担</w:t>
      </w:r>
      <w:r>
        <w:rPr>
          <w:rFonts w:eastAsia="方正公文仿宋"/>
          <w:bCs/>
          <w:sz w:val="32"/>
          <w:szCs w:val="32"/>
        </w:rPr>
        <w:t>10%</w:t>
      </w:r>
      <w:r>
        <w:rPr>
          <w:rFonts w:eastAsia="方正公文仿宋"/>
          <w:bCs/>
          <w:sz w:val="32"/>
          <w:szCs w:val="32"/>
        </w:rPr>
        <w:t>、政府</w:t>
      </w:r>
      <w:r>
        <w:rPr>
          <w:rFonts w:eastAsia="方正公文仿宋"/>
          <w:sz w:val="32"/>
          <w:szCs w:val="32"/>
        </w:rPr>
        <w:t>补助</w:t>
      </w:r>
      <w:r>
        <w:rPr>
          <w:rFonts w:eastAsia="方正公文仿宋"/>
          <w:bCs/>
          <w:sz w:val="32"/>
          <w:szCs w:val="32"/>
        </w:rPr>
        <w:t>50%</w:t>
      </w:r>
      <w:r>
        <w:rPr>
          <w:rFonts w:eastAsia="方正公文仿宋"/>
          <w:bCs/>
          <w:sz w:val="32"/>
          <w:szCs w:val="32"/>
        </w:rPr>
        <w:t>（</w:t>
      </w:r>
      <w:r>
        <w:rPr>
          <w:rFonts w:eastAsia="方正公文仿宋" w:hint="eastAsia"/>
          <w:sz w:val="32"/>
          <w:szCs w:val="32"/>
        </w:rPr>
        <w:t>每户</w:t>
      </w:r>
      <w:r>
        <w:rPr>
          <w:rFonts w:eastAsia="方正公文仿宋"/>
          <w:sz w:val="32"/>
          <w:szCs w:val="32"/>
        </w:rPr>
        <w:t>补助不超过</w:t>
      </w:r>
      <w:r>
        <w:rPr>
          <w:rFonts w:eastAsia="方正公文仿宋"/>
          <w:sz w:val="32"/>
          <w:szCs w:val="32"/>
        </w:rPr>
        <w:t>12500</w:t>
      </w:r>
      <w:r>
        <w:rPr>
          <w:rFonts w:eastAsia="方正公文仿宋"/>
          <w:sz w:val="32"/>
          <w:szCs w:val="32"/>
        </w:rPr>
        <w:t>元</w:t>
      </w:r>
      <w:r>
        <w:rPr>
          <w:rFonts w:eastAsia="方正公文仿宋"/>
          <w:bCs/>
          <w:sz w:val="32"/>
          <w:szCs w:val="32"/>
        </w:rPr>
        <w:t>），其余费用由燃气经营企业承担。</w:t>
      </w:r>
    </w:p>
    <w:p w:rsidR="00E71457" w:rsidRDefault="00E71457" w:rsidP="00E71457">
      <w:pPr>
        <w:spacing w:line="590" w:lineRule="exact"/>
        <w:ind w:firstLineChars="200" w:firstLine="641"/>
        <w:rPr>
          <w:rFonts w:eastAsia="方正公文仿宋"/>
          <w:sz w:val="32"/>
          <w:szCs w:val="32"/>
        </w:rPr>
      </w:pPr>
      <w:r>
        <w:rPr>
          <w:rFonts w:eastAsia="方正公文仿宋" w:hint="eastAsia"/>
          <w:b/>
          <w:sz w:val="32"/>
          <w:szCs w:val="32"/>
        </w:rPr>
        <w:t>5</w:t>
      </w:r>
      <w:r>
        <w:rPr>
          <w:rFonts w:eastAsia="方正公文仿宋"/>
          <w:b/>
          <w:sz w:val="32"/>
          <w:szCs w:val="32"/>
        </w:rPr>
        <w:t>.</w:t>
      </w:r>
      <w:r>
        <w:rPr>
          <w:rFonts w:eastAsia="方正公文仿宋"/>
          <w:b/>
          <w:sz w:val="32"/>
          <w:szCs w:val="32"/>
        </w:rPr>
        <w:t>实施</w:t>
      </w:r>
      <w:r>
        <w:rPr>
          <w:rFonts w:eastAsia="方正公文仿宋"/>
          <w:b/>
          <w:sz w:val="32"/>
          <w:szCs w:val="32"/>
        </w:rPr>
        <w:t>“</w:t>
      </w:r>
      <w:r>
        <w:rPr>
          <w:rFonts w:eastAsia="方正公文仿宋"/>
          <w:b/>
          <w:sz w:val="32"/>
          <w:szCs w:val="32"/>
        </w:rPr>
        <w:t>气改电</w:t>
      </w:r>
      <w:r>
        <w:rPr>
          <w:rFonts w:eastAsia="方正公文仿宋"/>
          <w:b/>
          <w:sz w:val="32"/>
          <w:szCs w:val="32"/>
        </w:rPr>
        <w:t>”</w:t>
      </w:r>
      <w:r>
        <w:rPr>
          <w:rFonts w:eastAsia="方正公文仿宋"/>
          <w:b/>
          <w:sz w:val="32"/>
          <w:szCs w:val="32"/>
        </w:rPr>
        <w:t>的小餐饮用户。</w:t>
      </w:r>
      <w:r>
        <w:rPr>
          <w:rFonts w:eastAsia="方正公文仿宋"/>
          <w:sz w:val="32"/>
          <w:szCs w:val="32"/>
        </w:rPr>
        <w:t>小餐饮用户进行</w:t>
      </w:r>
      <w:r>
        <w:rPr>
          <w:rFonts w:eastAsia="方正公文仿宋"/>
          <w:sz w:val="32"/>
          <w:szCs w:val="32"/>
        </w:rPr>
        <w:t>“</w:t>
      </w:r>
      <w:r>
        <w:rPr>
          <w:rFonts w:eastAsia="方正公文仿宋"/>
          <w:sz w:val="32"/>
          <w:szCs w:val="32"/>
        </w:rPr>
        <w:t>气改电</w:t>
      </w:r>
      <w:r>
        <w:rPr>
          <w:rFonts w:eastAsia="方正公文仿宋"/>
          <w:sz w:val="32"/>
          <w:szCs w:val="32"/>
        </w:rPr>
        <w:t>”</w:t>
      </w:r>
      <w:r>
        <w:rPr>
          <w:rFonts w:eastAsia="方正公文仿宋"/>
          <w:sz w:val="32"/>
          <w:szCs w:val="32"/>
        </w:rPr>
        <w:t>的费用，由用户自行承担，政府按每户首次安装更换总费用</w:t>
      </w:r>
      <w:r>
        <w:rPr>
          <w:rFonts w:eastAsia="方正公文仿宋"/>
          <w:sz w:val="32"/>
          <w:szCs w:val="32"/>
        </w:rPr>
        <w:t>30%</w:t>
      </w:r>
      <w:r>
        <w:rPr>
          <w:rFonts w:eastAsia="方正公文仿宋"/>
          <w:sz w:val="32"/>
          <w:szCs w:val="32"/>
        </w:rPr>
        <w:t>（</w:t>
      </w:r>
      <w:r>
        <w:rPr>
          <w:rFonts w:eastAsia="方正公文仿宋" w:hint="eastAsia"/>
          <w:sz w:val="32"/>
          <w:szCs w:val="32"/>
        </w:rPr>
        <w:t>每户</w:t>
      </w:r>
      <w:r>
        <w:rPr>
          <w:rFonts w:eastAsia="方正公文仿宋"/>
          <w:sz w:val="32"/>
          <w:szCs w:val="32"/>
        </w:rPr>
        <w:t>补助不超过</w:t>
      </w:r>
      <w:r>
        <w:rPr>
          <w:rFonts w:eastAsia="方正公文仿宋"/>
          <w:sz w:val="32"/>
          <w:szCs w:val="32"/>
        </w:rPr>
        <w:t>3500</w:t>
      </w:r>
      <w:r>
        <w:rPr>
          <w:rFonts w:eastAsia="方正公文仿宋"/>
          <w:sz w:val="32"/>
          <w:szCs w:val="32"/>
        </w:rPr>
        <w:t>元）安排补助。</w:t>
      </w:r>
    </w:p>
    <w:p w:rsidR="00E71457" w:rsidRDefault="00E71457" w:rsidP="00E71457">
      <w:pPr>
        <w:spacing w:line="590" w:lineRule="exact"/>
        <w:ind w:firstLineChars="200" w:firstLine="641"/>
        <w:rPr>
          <w:rFonts w:eastAsia="方正公文仿宋"/>
          <w:sz w:val="32"/>
          <w:szCs w:val="32"/>
        </w:rPr>
      </w:pPr>
      <w:r>
        <w:rPr>
          <w:rFonts w:eastAsia="方正公文仿宋" w:hint="eastAsia"/>
          <w:b/>
          <w:sz w:val="32"/>
          <w:szCs w:val="32"/>
        </w:rPr>
        <w:t>6</w:t>
      </w:r>
      <w:r>
        <w:rPr>
          <w:rFonts w:eastAsia="方正公文仿宋"/>
          <w:b/>
          <w:sz w:val="32"/>
          <w:szCs w:val="32"/>
        </w:rPr>
        <w:t>.</w:t>
      </w:r>
      <w:r>
        <w:rPr>
          <w:rFonts w:eastAsia="方正公文仿宋"/>
          <w:b/>
          <w:sz w:val="32"/>
          <w:szCs w:val="32"/>
        </w:rPr>
        <w:t>其他餐饮用户。</w:t>
      </w:r>
      <w:r>
        <w:rPr>
          <w:rFonts w:eastAsia="方正公文仿宋"/>
          <w:sz w:val="32"/>
          <w:szCs w:val="32"/>
        </w:rPr>
        <w:t>室内燃气输送管道工程、燃烧器具以及配套管阀、燃气泄漏安全保护装置费用，由用户自行承担。</w:t>
      </w:r>
    </w:p>
    <w:p w:rsidR="00E71457" w:rsidRDefault="00E71457" w:rsidP="00E71457">
      <w:pPr>
        <w:spacing w:line="590" w:lineRule="exact"/>
        <w:ind w:firstLineChars="200" w:firstLine="640"/>
        <w:rPr>
          <w:rFonts w:eastAsia="方正公文仿宋" w:hint="eastAsia"/>
          <w:sz w:val="32"/>
          <w:szCs w:val="32"/>
        </w:rPr>
      </w:pPr>
      <w:r>
        <w:rPr>
          <w:rFonts w:eastAsia="方正公文仿宋"/>
          <w:sz w:val="32"/>
          <w:szCs w:val="32"/>
        </w:rPr>
        <w:lastRenderedPageBreak/>
        <w:t>困难居民用户、实施</w:t>
      </w:r>
      <w:r>
        <w:rPr>
          <w:rFonts w:eastAsia="方正公文仿宋"/>
          <w:sz w:val="32"/>
          <w:szCs w:val="32"/>
        </w:rPr>
        <w:t>“</w:t>
      </w:r>
      <w:r>
        <w:rPr>
          <w:rFonts w:eastAsia="方正公文仿宋"/>
          <w:sz w:val="32"/>
          <w:szCs w:val="32"/>
        </w:rPr>
        <w:t>气改电</w:t>
      </w:r>
      <w:r>
        <w:rPr>
          <w:rFonts w:eastAsia="方正公文仿宋"/>
          <w:sz w:val="32"/>
          <w:szCs w:val="32"/>
        </w:rPr>
        <w:t>”</w:t>
      </w:r>
      <w:r>
        <w:rPr>
          <w:rFonts w:eastAsia="方正公文仿宋"/>
          <w:sz w:val="32"/>
          <w:szCs w:val="32"/>
        </w:rPr>
        <w:t>的小餐饮用户的政府补助部分，全部由开发区、各镇（街）财政承担；瓶装液化气用户、小餐饮用户（</w:t>
      </w:r>
      <w:r>
        <w:rPr>
          <w:rFonts w:eastAsia="方正公文仿宋"/>
          <w:sz w:val="32"/>
          <w:szCs w:val="32"/>
        </w:rPr>
        <w:t>“</w:t>
      </w:r>
      <w:r>
        <w:rPr>
          <w:rFonts w:eastAsia="方正公文仿宋"/>
          <w:sz w:val="32"/>
          <w:szCs w:val="32"/>
        </w:rPr>
        <w:t>气改电</w:t>
      </w:r>
      <w:r>
        <w:rPr>
          <w:rFonts w:eastAsia="方正公文仿宋"/>
          <w:sz w:val="32"/>
          <w:szCs w:val="32"/>
        </w:rPr>
        <w:t>”</w:t>
      </w:r>
      <w:r>
        <w:rPr>
          <w:rFonts w:eastAsia="方正公文仿宋"/>
          <w:sz w:val="32"/>
          <w:szCs w:val="32"/>
        </w:rPr>
        <w:t>除外）的政府补助部分，以各镇（街）实际安排的补助资金为上限，区财政按</w:t>
      </w:r>
      <w:r>
        <w:rPr>
          <w:rFonts w:eastAsia="方正公文仿宋"/>
          <w:sz w:val="32"/>
          <w:szCs w:val="32"/>
        </w:rPr>
        <w:t>50%</w:t>
      </w:r>
      <w:r>
        <w:rPr>
          <w:rFonts w:eastAsia="方正公文仿宋"/>
          <w:sz w:val="32"/>
          <w:szCs w:val="32"/>
        </w:rPr>
        <w:t>对各镇（街）进行奖励，开发区除外。以上资金政策适用于安装符合规范标准</w:t>
      </w:r>
      <w:r>
        <w:rPr>
          <w:rFonts w:eastAsia="方正公文仿宋"/>
          <w:sz w:val="32"/>
          <w:szCs w:val="32"/>
        </w:rPr>
        <w:t>“</w:t>
      </w:r>
      <w:r>
        <w:rPr>
          <w:rFonts w:eastAsia="方正公文仿宋"/>
          <w:sz w:val="32"/>
          <w:szCs w:val="32"/>
        </w:rPr>
        <w:t>灶管阀</w:t>
      </w:r>
      <w:r>
        <w:rPr>
          <w:rFonts w:eastAsia="方正公文仿宋"/>
          <w:sz w:val="32"/>
          <w:szCs w:val="32"/>
        </w:rPr>
        <w:t>”</w:t>
      </w:r>
      <w:r>
        <w:rPr>
          <w:rFonts w:eastAsia="方正公文仿宋"/>
          <w:sz w:val="32"/>
          <w:szCs w:val="32"/>
        </w:rPr>
        <w:t>、达到</w:t>
      </w:r>
      <w:r>
        <w:rPr>
          <w:rFonts w:eastAsia="方正公文仿宋"/>
          <w:sz w:val="32"/>
          <w:szCs w:val="32"/>
        </w:rPr>
        <w:t>“</w:t>
      </w:r>
      <w:r>
        <w:rPr>
          <w:rFonts w:eastAsia="方正公文仿宋"/>
          <w:sz w:val="32"/>
          <w:szCs w:val="32"/>
        </w:rPr>
        <w:t>安心用气</w:t>
      </w:r>
      <w:r>
        <w:rPr>
          <w:rFonts w:eastAsia="方正公文仿宋"/>
          <w:sz w:val="32"/>
          <w:szCs w:val="32"/>
        </w:rPr>
        <w:t>”</w:t>
      </w:r>
      <w:r>
        <w:rPr>
          <w:rFonts w:eastAsia="方正公文仿宋"/>
          <w:sz w:val="32"/>
          <w:szCs w:val="32"/>
        </w:rPr>
        <w:t>标准的用户，起算时间为</w:t>
      </w:r>
      <w:r>
        <w:rPr>
          <w:rFonts w:eastAsia="方正公文仿宋"/>
          <w:sz w:val="32"/>
          <w:szCs w:val="32"/>
        </w:rPr>
        <w:t>2023</w:t>
      </w:r>
      <w:r>
        <w:rPr>
          <w:rFonts w:eastAsia="方正公文仿宋"/>
          <w:sz w:val="32"/>
          <w:szCs w:val="32"/>
        </w:rPr>
        <w:t>年</w:t>
      </w:r>
      <w:r>
        <w:rPr>
          <w:rFonts w:eastAsia="方正公文仿宋"/>
          <w:sz w:val="32"/>
          <w:szCs w:val="32"/>
        </w:rPr>
        <w:t>6</w:t>
      </w:r>
      <w:r>
        <w:rPr>
          <w:rFonts w:eastAsia="方正公文仿宋"/>
          <w:sz w:val="32"/>
          <w:szCs w:val="32"/>
        </w:rPr>
        <w:t>月</w:t>
      </w:r>
      <w:r>
        <w:rPr>
          <w:rFonts w:eastAsia="方正公文仿宋"/>
          <w:sz w:val="32"/>
          <w:szCs w:val="32"/>
        </w:rPr>
        <w:t>21</w:t>
      </w:r>
      <w:r>
        <w:rPr>
          <w:rFonts w:eastAsia="方正公文仿宋"/>
          <w:sz w:val="32"/>
          <w:szCs w:val="32"/>
        </w:rPr>
        <w:t>日；开发区、各镇（街）可根据实际情况扩大补助范围，制定相应的优惠政策，扩大补助范围所需政府资金由开发区、各镇（街）自行承担。</w:t>
      </w:r>
    </w:p>
    <w:p w:rsidR="00E71457" w:rsidRDefault="00E71457" w:rsidP="00E71457">
      <w:pPr>
        <w:spacing w:line="590" w:lineRule="exact"/>
        <w:ind w:firstLineChars="200" w:firstLine="640"/>
        <w:rPr>
          <w:rFonts w:eastAsia="方正公文仿宋" w:hint="eastAsia"/>
          <w:sz w:val="32"/>
          <w:szCs w:val="32"/>
        </w:rPr>
      </w:pPr>
    </w:p>
    <w:p w:rsidR="00E71457" w:rsidRDefault="00E71457" w:rsidP="00E71457">
      <w:pPr>
        <w:spacing w:line="590" w:lineRule="exact"/>
        <w:ind w:firstLineChars="200" w:firstLine="640"/>
        <w:rPr>
          <w:rFonts w:eastAsia="方正公文仿宋" w:hint="eastAsia"/>
          <w:sz w:val="32"/>
          <w:szCs w:val="32"/>
        </w:rPr>
      </w:pPr>
    </w:p>
    <w:p w:rsidR="00E71457" w:rsidRDefault="00E71457" w:rsidP="00E71457">
      <w:pPr>
        <w:spacing w:line="590" w:lineRule="exact"/>
        <w:ind w:firstLineChars="200" w:firstLine="640"/>
        <w:rPr>
          <w:rFonts w:eastAsia="方正公文仿宋" w:hint="eastAsia"/>
          <w:sz w:val="32"/>
          <w:szCs w:val="32"/>
        </w:rPr>
      </w:pPr>
    </w:p>
    <w:p w:rsidR="00E71457" w:rsidRPr="00E71457" w:rsidRDefault="00E71457" w:rsidP="00E71457">
      <w:pPr>
        <w:spacing w:line="590" w:lineRule="exact"/>
        <w:jc w:val="right"/>
        <w:rPr>
          <w:rFonts w:eastAsia="方正公文仿宋"/>
          <w:sz w:val="32"/>
          <w:szCs w:val="32"/>
        </w:rPr>
      </w:pPr>
      <w:r>
        <w:rPr>
          <w:rFonts w:eastAsia="方正公文仿宋" w:hAnsi="方正公文仿宋" w:hint="eastAsia"/>
          <w:sz w:val="32"/>
          <w:szCs w:val="32"/>
        </w:rPr>
        <w:t>南京市</w:t>
      </w:r>
      <w:r>
        <w:rPr>
          <w:rFonts w:eastAsia="方正公文仿宋" w:hAnsi="方正公文仿宋"/>
          <w:sz w:val="32"/>
          <w:szCs w:val="32"/>
        </w:rPr>
        <w:t>溧水区城乡建设局</w:t>
      </w:r>
    </w:p>
    <w:p w:rsidR="00E71457" w:rsidRPr="00E71457" w:rsidRDefault="00E71457" w:rsidP="00E71457">
      <w:pPr>
        <w:spacing w:line="590" w:lineRule="exact"/>
        <w:jc w:val="right"/>
        <w:rPr>
          <w:rFonts w:eastAsia="方正公文仿宋"/>
          <w:sz w:val="32"/>
          <w:szCs w:val="32"/>
        </w:rPr>
      </w:pPr>
      <w:r w:rsidRPr="00E71457">
        <w:rPr>
          <w:rFonts w:eastAsia="方正公文仿宋"/>
          <w:sz w:val="32"/>
          <w:szCs w:val="32"/>
        </w:rPr>
        <w:t>2023</w:t>
      </w:r>
      <w:r w:rsidRPr="00E71457">
        <w:rPr>
          <w:rFonts w:eastAsia="方正公文仿宋" w:hAnsi="方正公文仿宋"/>
          <w:sz w:val="32"/>
          <w:szCs w:val="32"/>
        </w:rPr>
        <w:t>年</w:t>
      </w:r>
      <w:r w:rsidRPr="00E71457">
        <w:rPr>
          <w:rFonts w:eastAsia="方正公文仿宋"/>
          <w:sz w:val="32"/>
          <w:szCs w:val="32"/>
        </w:rPr>
        <w:t>10</w:t>
      </w:r>
      <w:r w:rsidRPr="00E71457">
        <w:rPr>
          <w:rFonts w:eastAsia="方正公文仿宋" w:hAnsi="方正公文仿宋"/>
          <w:sz w:val="32"/>
          <w:szCs w:val="32"/>
        </w:rPr>
        <w:t>月</w:t>
      </w:r>
      <w:r w:rsidRPr="00E71457">
        <w:rPr>
          <w:rFonts w:eastAsia="方正公文仿宋"/>
          <w:sz w:val="32"/>
          <w:szCs w:val="32"/>
        </w:rPr>
        <w:t>26</w:t>
      </w:r>
      <w:r w:rsidRPr="00E71457">
        <w:rPr>
          <w:rFonts w:eastAsia="方正公文仿宋" w:hAnsi="方正公文仿宋"/>
          <w:sz w:val="32"/>
          <w:szCs w:val="32"/>
        </w:rPr>
        <w:t>日</w:t>
      </w:r>
    </w:p>
    <w:p w:rsidR="00E71457" w:rsidRPr="00E71457" w:rsidRDefault="00E71457" w:rsidP="00E71457">
      <w:pPr>
        <w:spacing w:line="590" w:lineRule="exact"/>
        <w:ind w:firstLineChars="200" w:firstLine="641"/>
        <w:jc w:val="right"/>
        <w:rPr>
          <w:rFonts w:eastAsia="方正公文仿宋"/>
          <w:b/>
          <w:sz w:val="32"/>
          <w:szCs w:val="32"/>
        </w:rPr>
      </w:pPr>
    </w:p>
    <w:p w:rsidR="00093271" w:rsidRPr="00E71457" w:rsidRDefault="00093271"/>
    <w:sectPr w:rsidR="00093271" w:rsidRPr="00E71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271" w:rsidRDefault="00093271" w:rsidP="00E71457">
      <w:r>
        <w:separator/>
      </w:r>
    </w:p>
  </w:endnote>
  <w:endnote w:type="continuationSeparator" w:id="1">
    <w:p w:rsidR="00093271" w:rsidRDefault="00093271" w:rsidP="00E71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公文楷体">
    <w:panose1 w:val="02000500000000000000"/>
    <w:charset w:val="86"/>
    <w:family w:val="auto"/>
    <w:pitch w:val="variable"/>
    <w:sig w:usb0="A00002BF" w:usb1="38CF7CFA" w:usb2="00000016" w:usb3="00000000" w:csb0="00040001" w:csb1="00000000"/>
  </w:font>
  <w:font w:name="方正公文仿宋">
    <w:panose1 w:val="02000500000000000000"/>
    <w:charset w:val="86"/>
    <w:family w:val="auto"/>
    <w:pitch w:val="variable"/>
    <w:sig w:usb0="A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271" w:rsidRDefault="00093271" w:rsidP="00E71457">
      <w:r>
        <w:separator/>
      </w:r>
    </w:p>
  </w:footnote>
  <w:footnote w:type="continuationSeparator" w:id="1">
    <w:p w:rsidR="00093271" w:rsidRDefault="00093271" w:rsidP="00E71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457"/>
    <w:rsid w:val="00093271"/>
    <w:rsid w:val="003032FD"/>
    <w:rsid w:val="009A26C3"/>
    <w:rsid w:val="00E71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14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1457"/>
    <w:rPr>
      <w:sz w:val="18"/>
      <w:szCs w:val="18"/>
    </w:rPr>
  </w:style>
  <w:style w:type="paragraph" w:styleId="a4">
    <w:name w:val="footer"/>
    <w:basedOn w:val="a"/>
    <w:link w:val="Char0"/>
    <w:uiPriority w:val="99"/>
    <w:semiHidden/>
    <w:unhideWhenUsed/>
    <w:rsid w:val="00E714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14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王华波</dc:creator>
  <cp:keywords/>
  <dc:description/>
  <cp:lastModifiedBy>王华波</cp:lastModifiedBy>
  <cp:revision>4</cp:revision>
  <dcterms:created xsi:type="dcterms:W3CDTF">2023-10-26T01:15:00Z</dcterms:created>
  <dcterms:modified xsi:type="dcterms:W3CDTF">2023-10-26T01:19:00Z</dcterms:modified>
</cp:coreProperties>
</file>