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Times New Roman" w:hAnsi="Times New Roman" w:eastAsia="方正公文仿宋" w:cs="Times New Roman"/>
          <w:sz w:val="32"/>
          <w:szCs w:val="32"/>
        </w:rPr>
      </w:pPr>
      <w:r>
        <w:rPr>
          <w:rFonts w:ascii="Times New Roman" w:hAnsi="Times New Roman" w:eastAsia="方正公文仿宋" w:cs="Times New Roman"/>
          <w:sz w:val="32"/>
          <w:szCs w:val="32"/>
        </w:rPr>
        <w:t>附件</w:t>
      </w:r>
      <w:r>
        <w:rPr>
          <w:rFonts w:hint="eastAsia" w:ascii="Times New Roman" w:hAnsi="Times New Roman" w:eastAsia="方正公文仿宋" w:cs="Times New Roman"/>
          <w:sz w:val="32"/>
          <w:szCs w:val="32"/>
        </w:rPr>
        <w:t>1</w:t>
      </w:r>
    </w:p>
    <w:p>
      <w:pPr>
        <w:spacing w:line="590" w:lineRule="exact"/>
        <w:rPr>
          <w:rFonts w:ascii="Times New Roman" w:hAnsi="Times New Roman" w:eastAsia="方正公文仿宋" w:cs="Times New Roman"/>
          <w:sz w:val="32"/>
          <w:szCs w:val="32"/>
        </w:rPr>
      </w:pPr>
    </w:p>
    <w:p>
      <w:pPr>
        <w:spacing w:line="590" w:lineRule="exact"/>
        <w:jc w:val="center"/>
        <w:rPr>
          <w:rFonts w:ascii="Times New Roman" w:hAnsi="Times New Roman" w:eastAsia="方正公文小标宋" w:cs="Times New Roman"/>
          <w:color w:val="0D0D0D"/>
          <w:sz w:val="44"/>
          <w:szCs w:val="44"/>
        </w:rPr>
      </w:pPr>
      <w:r>
        <w:rPr>
          <w:rFonts w:hint="eastAsia" w:ascii="Times New Roman" w:hAnsi="Times New Roman" w:eastAsia="方正公文小标宋" w:cs="Times New Roman"/>
          <w:color w:val="0D0D0D"/>
          <w:sz w:val="44"/>
          <w:szCs w:val="44"/>
        </w:rPr>
        <w:t>2025年</w:t>
      </w:r>
      <w:r>
        <w:rPr>
          <w:rFonts w:ascii="Times New Roman" w:hAnsi="Times New Roman" w:eastAsia="方正公文小标宋" w:cs="Times New Roman"/>
          <w:color w:val="0D0D0D"/>
          <w:sz w:val="44"/>
          <w:szCs w:val="44"/>
        </w:rPr>
        <w:t>溧水区</w:t>
      </w:r>
      <w:r>
        <w:rPr>
          <w:rFonts w:hint="eastAsia" w:ascii="Times New Roman" w:hAnsi="Times New Roman" w:eastAsia="方正公文小标宋" w:cs="Times New Roman"/>
          <w:color w:val="0D0D0D"/>
          <w:sz w:val="44"/>
          <w:szCs w:val="44"/>
        </w:rPr>
        <w:t>农产品加工业发展</w:t>
      </w:r>
      <w:bookmarkStart w:id="0" w:name="_GoBack"/>
      <w:bookmarkEnd w:id="0"/>
    </w:p>
    <w:p>
      <w:pPr>
        <w:spacing w:line="590" w:lineRule="exact"/>
        <w:jc w:val="center"/>
        <w:rPr>
          <w:rFonts w:ascii="Times New Roman" w:hAnsi="Times New Roman" w:eastAsia="方正公文小标宋" w:cs="Times New Roman"/>
          <w:color w:val="0D0D0D"/>
          <w:sz w:val="44"/>
          <w:szCs w:val="44"/>
        </w:rPr>
      </w:pPr>
      <w:r>
        <w:rPr>
          <w:rFonts w:ascii="Times New Roman" w:hAnsi="Times New Roman" w:eastAsia="方正公文小标宋" w:cs="Times New Roman"/>
          <w:color w:val="0D0D0D"/>
          <w:sz w:val="44"/>
          <w:szCs w:val="44"/>
        </w:rPr>
        <w:t>项目申报指南</w:t>
      </w:r>
    </w:p>
    <w:p>
      <w:pPr>
        <w:tabs>
          <w:tab w:val="left" w:pos="7513"/>
          <w:tab w:val="left" w:pos="7655"/>
        </w:tabs>
        <w:spacing w:line="590" w:lineRule="exact"/>
        <w:ind w:firstLine="640" w:firstLineChars="200"/>
        <w:rPr>
          <w:rFonts w:ascii="Times New Roman" w:hAnsi="Times New Roman" w:eastAsia="仿宋_GB2312" w:cs="Times New Roman"/>
          <w:color w:val="0D0D0D"/>
          <w:sz w:val="32"/>
          <w:szCs w:val="32"/>
        </w:rPr>
      </w:pPr>
    </w:p>
    <w:p>
      <w:pPr>
        <w:spacing w:line="590" w:lineRule="exact"/>
        <w:ind w:firstLine="640" w:firstLineChars="200"/>
        <w:rPr>
          <w:rFonts w:ascii="Times New Roman" w:hAnsi="Times New Roman" w:eastAsia="方正公文仿宋" w:cs="Times New Roman"/>
          <w:color w:val="0D0D0D"/>
          <w:sz w:val="32"/>
          <w:szCs w:val="32"/>
        </w:rPr>
      </w:pPr>
      <w:r>
        <w:rPr>
          <w:rFonts w:ascii="Times New Roman" w:hAnsi="Times New Roman" w:eastAsia="方正公文仿宋" w:cs="Times New Roman"/>
          <w:color w:val="0D0D0D"/>
          <w:sz w:val="32"/>
          <w:szCs w:val="32"/>
        </w:rPr>
        <w:t>为推动我区农产品加工业发展，提升农业产业化水平，深入推进返乡下乡人员创业创新，实现农业产业链延链增链。特制定</w:t>
      </w:r>
      <w:r>
        <w:rPr>
          <w:rFonts w:hint="eastAsia" w:ascii="Times New Roman" w:hAnsi="Times New Roman" w:eastAsia="方正公文仿宋" w:cs="Times New Roman"/>
          <w:color w:val="0D0D0D"/>
          <w:sz w:val="32"/>
          <w:szCs w:val="32"/>
        </w:rPr>
        <w:t>农产品加工业发展</w:t>
      </w:r>
      <w:r>
        <w:rPr>
          <w:rFonts w:ascii="Times New Roman" w:hAnsi="Times New Roman" w:eastAsia="方正公文仿宋" w:cs="Times New Roman"/>
          <w:color w:val="0D0D0D"/>
          <w:sz w:val="32"/>
          <w:szCs w:val="32"/>
        </w:rPr>
        <w:t>项目申报指南。</w:t>
      </w:r>
    </w:p>
    <w:p>
      <w:pPr>
        <w:tabs>
          <w:tab w:val="left" w:pos="7513"/>
          <w:tab w:val="left" w:pos="7655"/>
        </w:tabs>
        <w:spacing w:line="590" w:lineRule="exact"/>
        <w:ind w:firstLine="640" w:firstLineChars="200"/>
        <w:rPr>
          <w:rFonts w:ascii="Times New Roman" w:hAnsi="Times New Roman" w:eastAsia="方正公文黑体" w:cs="Times New Roman"/>
          <w:color w:val="0D0D0D"/>
          <w:sz w:val="32"/>
          <w:szCs w:val="32"/>
        </w:rPr>
      </w:pPr>
      <w:r>
        <w:rPr>
          <w:rFonts w:ascii="Times New Roman" w:hAnsi="Times New Roman" w:eastAsia="方正公文黑体" w:cs="Times New Roman"/>
          <w:color w:val="0D0D0D"/>
          <w:sz w:val="32"/>
          <w:szCs w:val="32"/>
        </w:rPr>
        <w:t>一、目标任务</w:t>
      </w:r>
    </w:p>
    <w:p>
      <w:pPr>
        <w:tabs>
          <w:tab w:val="left" w:pos="7513"/>
          <w:tab w:val="left" w:pos="7655"/>
        </w:tabs>
        <w:spacing w:line="590" w:lineRule="exact"/>
        <w:ind w:firstLine="640" w:firstLineChars="200"/>
        <w:rPr>
          <w:rFonts w:ascii="Times New Roman" w:hAnsi="Times New Roman" w:eastAsia="方正公文仿宋" w:cs="Times New Roman"/>
          <w:color w:val="0D0D0D"/>
          <w:sz w:val="32"/>
          <w:szCs w:val="32"/>
        </w:rPr>
      </w:pPr>
      <w:r>
        <w:rPr>
          <w:rFonts w:ascii="Times New Roman" w:hAnsi="Times New Roman" w:eastAsia="方正公文仿宋" w:cs="Times New Roman"/>
          <w:color w:val="0D0D0D"/>
          <w:sz w:val="32"/>
          <w:szCs w:val="32"/>
        </w:rPr>
        <w:t>通过项目逐步引导新型农业经营主体增加加工设备设施投入，提高农业产业化水平。</w:t>
      </w:r>
    </w:p>
    <w:p>
      <w:pPr>
        <w:tabs>
          <w:tab w:val="left" w:pos="7513"/>
          <w:tab w:val="left" w:pos="7655"/>
        </w:tabs>
        <w:spacing w:line="590" w:lineRule="exact"/>
        <w:ind w:firstLine="640" w:firstLineChars="200"/>
        <w:rPr>
          <w:rFonts w:ascii="Times New Roman" w:hAnsi="Times New Roman" w:eastAsia="方正公文黑体" w:cs="Times New Roman"/>
          <w:color w:val="0D0D0D"/>
          <w:sz w:val="32"/>
          <w:szCs w:val="32"/>
        </w:rPr>
      </w:pPr>
      <w:r>
        <w:rPr>
          <w:rFonts w:ascii="Times New Roman" w:hAnsi="Times New Roman" w:eastAsia="方正公文黑体" w:cs="Times New Roman"/>
          <w:color w:val="0D0D0D"/>
          <w:sz w:val="32"/>
          <w:szCs w:val="32"/>
        </w:rPr>
        <w:t>二、支持环节</w:t>
      </w:r>
    </w:p>
    <w:p>
      <w:pPr>
        <w:tabs>
          <w:tab w:val="left" w:pos="7513"/>
          <w:tab w:val="left" w:pos="7655"/>
        </w:tabs>
        <w:spacing w:line="590" w:lineRule="exact"/>
        <w:ind w:firstLine="640" w:firstLineChars="200"/>
        <w:rPr>
          <w:rFonts w:ascii="Times New Roman" w:hAnsi="Times New Roman" w:eastAsia="方正公文楷体" w:cs="Times New Roman"/>
          <w:color w:val="0D0D0D"/>
          <w:sz w:val="32"/>
          <w:szCs w:val="32"/>
        </w:rPr>
      </w:pPr>
      <w:r>
        <w:rPr>
          <w:rFonts w:ascii="Times New Roman" w:hAnsi="Times New Roman" w:eastAsia="方正公文楷体" w:cs="Times New Roman"/>
          <w:color w:val="0D0D0D"/>
          <w:sz w:val="32"/>
          <w:szCs w:val="32"/>
        </w:rPr>
        <w:t>（一）支持主体</w:t>
      </w:r>
      <w:r>
        <w:rPr>
          <w:rFonts w:hint="eastAsia" w:ascii="Times New Roman" w:hAnsi="Times New Roman" w:eastAsia="方正公文楷体" w:cs="Times New Roman"/>
          <w:color w:val="0D0D0D"/>
          <w:sz w:val="32"/>
          <w:szCs w:val="32"/>
        </w:rPr>
        <w:t>（包括但不限于）</w:t>
      </w:r>
    </w:p>
    <w:p>
      <w:pPr>
        <w:tabs>
          <w:tab w:val="left" w:pos="7513"/>
          <w:tab w:val="left" w:pos="7655"/>
        </w:tabs>
        <w:spacing w:line="590" w:lineRule="exact"/>
        <w:ind w:firstLine="640" w:firstLineChars="200"/>
        <w:rPr>
          <w:rFonts w:hint="eastAsia" w:ascii="Times New Roman" w:hAnsi="Times New Roman" w:eastAsia="方正公文仿宋" w:cs="Times New Roman"/>
          <w:color w:val="0D0D0D"/>
          <w:sz w:val="32"/>
          <w:szCs w:val="32"/>
        </w:rPr>
      </w:pPr>
      <w:r>
        <w:rPr>
          <w:rFonts w:hint="eastAsia" w:ascii="Times New Roman" w:hAnsi="Times New Roman" w:eastAsia="方正公文仿宋" w:cs="Times New Roman"/>
          <w:color w:val="0D0D0D"/>
          <w:sz w:val="32"/>
          <w:szCs w:val="32"/>
        </w:rPr>
        <w:t>村级集体经济组织、村级集体经济组织领办的合作社、</w:t>
      </w:r>
      <w:r>
        <w:rPr>
          <w:rFonts w:hint="eastAsia" w:ascii="Times New Roman" w:hAnsi="Times New Roman" w:eastAsia="方正公文仿宋" w:cs="Times New Roman"/>
          <w:color w:val="0D0D0D"/>
          <w:sz w:val="32"/>
          <w:szCs w:val="32"/>
          <w:lang w:eastAsia="zh-CN"/>
        </w:rPr>
        <w:t>国有林场</w:t>
      </w:r>
      <w:r>
        <w:rPr>
          <w:rFonts w:hint="eastAsia" w:ascii="Times New Roman" w:hAnsi="Times New Roman" w:eastAsia="方正公文仿宋" w:cs="Times New Roman"/>
          <w:color w:val="0D0D0D"/>
          <w:sz w:val="32"/>
          <w:szCs w:val="32"/>
        </w:rPr>
        <w:t>、</w:t>
      </w:r>
      <w:r>
        <w:rPr>
          <w:rFonts w:ascii="Times New Roman" w:hAnsi="Times New Roman" w:eastAsia="方正公文仿宋" w:cs="Times New Roman"/>
          <w:color w:val="0D0D0D"/>
          <w:sz w:val="32"/>
          <w:szCs w:val="32"/>
        </w:rPr>
        <w:t>区级及以上农业产业化龙头企业</w:t>
      </w:r>
      <w:r>
        <w:rPr>
          <w:rFonts w:hint="eastAsia" w:ascii="Times New Roman" w:hAnsi="Times New Roman" w:eastAsia="方正公文仿宋" w:cs="Times New Roman"/>
          <w:color w:val="0D0D0D"/>
          <w:sz w:val="32"/>
          <w:szCs w:val="32"/>
        </w:rPr>
        <w:t>等</w:t>
      </w:r>
      <w:r>
        <w:rPr>
          <w:rFonts w:ascii="Times New Roman" w:hAnsi="Times New Roman" w:eastAsia="方正公文仿宋" w:cs="Times New Roman"/>
          <w:color w:val="0D0D0D"/>
          <w:sz w:val="32"/>
          <w:szCs w:val="32"/>
        </w:rPr>
        <w:t>。</w:t>
      </w:r>
      <w:r>
        <w:rPr>
          <w:rFonts w:hint="eastAsia" w:ascii="Times New Roman" w:hAnsi="Times New Roman" w:eastAsia="方正公文仿宋" w:cs="Times New Roman"/>
          <w:color w:val="0D0D0D"/>
          <w:sz w:val="32"/>
          <w:szCs w:val="32"/>
        </w:rPr>
        <w:t>重点扶持村集体经济发展。</w:t>
      </w:r>
    </w:p>
    <w:p>
      <w:pPr>
        <w:tabs>
          <w:tab w:val="left" w:pos="7513"/>
          <w:tab w:val="left" w:pos="7655"/>
        </w:tabs>
        <w:spacing w:line="590" w:lineRule="exact"/>
        <w:ind w:firstLine="641" w:firstLineChars="200"/>
        <w:rPr>
          <w:rFonts w:ascii="Times New Roman" w:hAnsi="Times New Roman" w:eastAsia="方正公文楷体" w:cs="Times New Roman"/>
          <w:b/>
          <w:color w:val="0D0D0D"/>
          <w:sz w:val="32"/>
          <w:szCs w:val="32"/>
        </w:rPr>
      </w:pPr>
      <w:r>
        <w:rPr>
          <w:rFonts w:ascii="Times New Roman" w:hAnsi="Times New Roman" w:eastAsia="方正公文楷体" w:cs="Times New Roman"/>
          <w:b/>
          <w:color w:val="0D0D0D"/>
          <w:sz w:val="32"/>
          <w:szCs w:val="32"/>
        </w:rPr>
        <w:t>（二）支持标准</w:t>
      </w:r>
    </w:p>
    <w:p>
      <w:pPr>
        <w:tabs>
          <w:tab w:val="left" w:pos="7513"/>
          <w:tab w:val="left" w:pos="7655"/>
        </w:tabs>
        <w:spacing w:line="590" w:lineRule="exact"/>
        <w:ind w:firstLine="640" w:firstLineChars="200"/>
        <w:rPr>
          <w:rFonts w:ascii="Times New Roman" w:hAnsi="Times New Roman" w:eastAsia="方正公文仿宋" w:cs="Times New Roman"/>
          <w:color w:val="0D0D0D"/>
          <w:sz w:val="32"/>
          <w:szCs w:val="32"/>
        </w:rPr>
      </w:pPr>
      <w:r>
        <w:rPr>
          <w:rFonts w:ascii="Times New Roman" w:hAnsi="Times New Roman" w:eastAsia="方正公文仿宋" w:cs="Times New Roman"/>
          <w:color w:val="0D0D0D"/>
          <w:sz w:val="32"/>
          <w:szCs w:val="32"/>
        </w:rPr>
        <w:t>用于支持农产品初加工、精深加工、农产品及加工副产物综合利用加工设备购置等。</w:t>
      </w:r>
      <w:r>
        <w:rPr>
          <w:rFonts w:hint="eastAsia" w:ascii="Times New Roman" w:hAnsi="Times New Roman" w:eastAsia="方正公文仿宋" w:cs="Times New Roman"/>
          <w:color w:val="0D0D0D"/>
          <w:sz w:val="32"/>
          <w:szCs w:val="32"/>
        </w:rPr>
        <w:t>补助资金原则上村级集体经济组织、村级集体经济组织领办的合作社、</w:t>
      </w:r>
      <w:r>
        <w:rPr>
          <w:rFonts w:hint="eastAsia" w:ascii="Times New Roman" w:hAnsi="Times New Roman" w:eastAsia="方正公文仿宋" w:cs="Times New Roman"/>
          <w:color w:val="0D0D0D"/>
          <w:sz w:val="32"/>
          <w:szCs w:val="32"/>
          <w:lang w:eastAsia="zh-CN"/>
        </w:rPr>
        <w:t>国有林场</w:t>
      </w:r>
      <w:r>
        <w:rPr>
          <w:rFonts w:hint="eastAsia" w:ascii="Times New Roman" w:hAnsi="Times New Roman" w:eastAsia="方正公文仿宋" w:cs="Times New Roman"/>
          <w:color w:val="0D0D0D"/>
          <w:sz w:val="32"/>
          <w:szCs w:val="32"/>
        </w:rPr>
        <w:t>等给予不超过项目总投资的80%补助，其他申报主体</w:t>
      </w:r>
      <w:r>
        <w:rPr>
          <w:rFonts w:ascii="Times New Roman" w:hAnsi="Times New Roman" w:eastAsia="方正公文仿宋" w:cs="Times New Roman"/>
          <w:color w:val="0D0D0D"/>
          <w:sz w:val="32"/>
          <w:szCs w:val="32"/>
        </w:rPr>
        <w:t>给予不超过总投资额50%的补助，单个项目财政补助额最高不超过</w:t>
      </w:r>
      <w:r>
        <w:rPr>
          <w:rFonts w:hint="eastAsia" w:ascii="Times New Roman" w:hAnsi="Times New Roman" w:eastAsia="方正公文仿宋" w:cs="Times New Roman"/>
          <w:color w:val="0D0D0D"/>
          <w:sz w:val="32"/>
          <w:szCs w:val="32"/>
        </w:rPr>
        <w:t>100</w:t>
      </w:r>
      <w:r>
        <w:rPr>
          <w:rFonts w:ascii="Times New Roman" w:hAnsi="Times New Roman" w:eastAsia="方正公文仿宋" w:cs="Times New Roman"/>
          <w:color w:val="0D0D0D"/>
          <w:sz w:val="32"/>
          <w:szCs w:val="32"/>
        </w:rPr>
        <w:t>万元。</w:t>
      </w:r>
    </w:p>
    <w:p>
      <w:pPr>
        <w:tabs>
          <w:tab w:val="left" w:pos="7513"/>
          <w:tab w:val="left" w:pos="7655"/>
        </w:tabs>
        <w:spacing w:line="590" w:lineRule="exact"/>
        <w:ind w:firstLine="640" w:firstLineChars="200"/>
        <w:rPr>
          <w:rFonts w:ascii="Times New Roman" w:hAnsi="Times New Roman" w:eastAsia="方正公文仿宋" w:cs="Times New Roman"/>
          <w:color w:val="0D0D0D"/>
          <w:sz w:val="32"/>
          <w:szCs w:val="32"/>
        </w:rPr>
      </w:pPr>
      <w:r>
        <w:rPr>
          <w:rFonts w:ascii="Times New Roman" w:hAnsi="Times New Roman" w:eastAsia="方正公文黑体" w:cs="Times New Roman"/>
          <w:color w:val="0D0D0D"/>
          <w:sz w:val="32"/>
          <w:szCs w:val="32"/>
        </w:rPr>
        <w:t>三、</w:t>
      </w:r>
      <w:r>
        <w:rPr>
          <w:rFonts w:hint="eastAsia" w:ascii="Times New Roman" w:hAnsi="Times New Roman" w:eastAsia="方正公文黑体" w:cs="Times New Roman"/>
          <w:color w:val="0D0D0D"/>
          <w:sz w:val="32"/>
          <w:szCs w:val="32"/>
        </w:rPr>
        <w:t>相关</w:t>
      </w:r>
      <w:r>
        <w:rPr>
          <w:rFonts w:ascii="Times New Roman" w:hAnsi="Times New Roman" w:eastAsia="方正公文黑体" w:cs="Times New Roman"/>
          <w:color w:val="0D0D0D"/>
          <w:sz w:val="32"/>
          <w:szCs w:val="32"/>
        </w:rPr>
        <w:t>要求</w:t>
      </w:r>
    </w:p>
    <w:p>
      <w:pPr>
        <w:tabs>
          <w:tab w:val="left" w:pos="7513"/>
          <w:tab w:val="left" w:pos="7655"/>
        </w:tabs>
        <w:spacing w:line="590" w:lineRule="exact"/>
        <w:ind w:firstLine="640" w:firstLineChars="200"/>
        <w:rPr>
          <w:rFonts w:ascii="Times New Roman" w:hAnsi="Times New Roman" w:eastAsia="方正公文仿宋" w:cs="Times New Roman"/>
          <w:color w:val="0D0D0D"/>
          <w:sz w:val="32"/>
          <w:szCs w:val="32"/>
        </w:rPr>
      </w:pPr>
      <w:r>
        <w:rPr>
          <w:rFonts w:ascii="Times New Roman" w:hAnsi="Times New Roman" w:eastAsia="方正公文仿宋" w:cs="Times New Roman"/>
          <w:color w:val="0D0D0D"/>
          <w:sz w:val="32"/>
          <w:szCs w:val="32"/>
        </w:rPr>
        <w:t>1.财政资金补助方式为先建后补。</w:t>
      </w:r>
      <w:r>
        <w:rPr>
          <w:rFonts w:hint="eastAsia" w:ascii="Times New Roman" w:hAnsi="Times New Roman" w:eastAsia="方正公文仿宋" w:cs="Times New Roman"/>
          <w:color w:val="0D0D0D"/>
          <w:sz w:val="32"/>
          <w:szCs w:val="32"/>
        </w:rPr>
        <w:t>项目完成建设后由区农业农村局委托第三方中介机构进行核查，对按照实施要求完成项目建设任务并通过验收的项目给予财政补助，对验收不通过的项目不给予财政补助。</w:t>
      </w:r>
    </w:p>
    <w:p>
      <w:pPr>
        <w:tabs>
          <w:tab w:val="left" w:pos="7513"/>
          <w:tab w:val="left" w:pos="7655"/>
        </w:tabs>
        <w:spacing w:line="590" w:lineRule="exact"/>
        <w:ind w:firstLine="640" w:firstLineChars="200"/>
        <w:rPr>
          <w:rFonts w:ascii="Times New Roman" w:hAnsi="Times New Roman" w:eastAsia="方正公文仿宋" w:cs="Times New Roman"/>
          <w:color w:val="0D0D0D"/>
          <w:sz w:val="32"/>
          <w:szCs w:val="32"/>
        </w:rPr>
      </w:pPr>
      <w:r>
        <w:rPr>
          <w:rFonts w:ascii="Times New Roman" w:hAnsi="Times New Roman" w:eastAsia="方正公文仿宋" w:cs="Times New Roman"/>
          <w:color w:val="0D0D0D"/>
          <w:sz w:val="32"/>
          <w:szCs w:val="32"/>
        </w:rPr>
        <w:t>2.项目的立项、实施、督查、验收等环节符合项目管理要求；项目相关制度健全；建设内容编制客观科学；资金使用范围合理。项目需在规定时间内完成建设，且项目完成质量需达到项目计划的质量水平。</w:t>
      </w:r>
    </w:p>
    <w:p>
      <w:pPr>
        <w:tabs>
          <w:tab w:val="left" w:pos="7513"/>
          <w:tab w:val="left" w:pos="7655"/>
        </w:tabs>
        <w:spacing w:line="590" w:lineRule="exact"/>
        <w:ind w:firstLine="640" w:firstLineChars="200"/>
        <w:rPr>
          <w:rFonts w:ascii="Times New Roman" w:hAnsi="Times New Roman" w:eastAsia="方正公文仿宋" w:cs="Times New Roman"/>
          <w:color w:val="0D0D0D"/>
          <w:sz w:val="32"/>
          <w:szCs w:val="32"/>
        </w:rPr>
      </w:pPr>
      <w:r>
        <w:rPr>
          <w:rFonts w:hint="eastAsia" w:ascii="Times New Roman" w:hAnsi="Times New Roman" w:eastAsia="方正公文仿宋" w:cs="Times New Roman"/>
          <w:color w:val="0D0D0D"/>
          <w:sz w:val="32"/>
          <w:szCs w:val="32"/>
        </w:rPr>
        <w:t>3.项目单位要建立项目专帐，实行专帐核算，切实做到专款专用，补助资金不得用于与项目建设无关的支出，超过1万元的支出必须使用银行转帐，不得使用大额现金支付。</w:t>
      </w:r>
    </w:p>
    <w:p>
      <w:pPr>
        <w:tabs>
          <w:tab w:val="left" w:pos="7513"/>
          <w:tab w:val="left" w:pos="7655"/>
        </w:tabs>
        <w:spacing w:line="590" w:lineRule="exact"/>
        <w:ind w:firstLine="640" w:firstLineChars="200"/>
        <w:rPr>
          <w:rFonts w:ascii="Times New Roman" w:hAnsi="Times New Roman" w:eastAsia="方正公文仿宋" w:cs="Times New Roman"/>
          <w:color w:val="0D0D0D"/>
          <w:sz w:val="32"/>
          <w:szCs w:val="32"/>
        </w:rPr>
      </w:pPr>
      <w:r>
        <w:rPr>
          <w:rFonts w:hint="eastAsia" w:ascii="Times New Roman" w:hAnsi="Times New Roman" w:eastAsia="方正公文仿宋" w:cs="Times New Roman"/>
          <w:color w:val="0D0D0D"/>
          <w:sz w:val="32"/>
          <w:szCs w:val="32"/>
        </w:rPr>
        <w:t>4.项目建设接受区农业农村局、区财政局和镇街农业服务中心对项目的监督管理；由于特殊原因需要变更项目建设内容的，须向镇街农业服务中心提出变更申请，经区农业农村局同意批复后方可变更，擅自变更项目建设内容的，责令整改，情节严重的，取消项目，三年内禁止申报农产品加工相关项目。</w:t>
      </w:r>
    </w:p>
    <w:p>
      <w:pPr>
        <w:tabs>
          <w:tab w:val="left" w:pos="7513"/>
          <w:tab w:val="left" w:pos="7655"/>
        </w:tabs>
        <w:spacing w:line="590" w:lineRule="exact"/>
        <w:ind w:firstLine="640" w:firstLineChars="200"/>
        <w:rPr>
          <w:rFonts w:ascii="Times New Roman" w:hAnsi="Times New Roman" w:eastAsia="方正公文仿宋" w:cs="Times New Roman"/>
          <w:color w:val="0D0D0D"/>
          <w:sz w:val="32"/>
          <w:szCs w:val="32"/>
        </w:rPr>
      </w:pPr>
    </w:p>
    <w:p>
      <w:pPr>
        <w:tabs>
          <w:tab w:val="left" w:pos="7513"/>
          <w:tab w:val="left" w:pos="7655"/>
        </w:tabs>
        <w:spacing w:line="590" w:lineRule="exact"/>
        <w:ind w:firstLine="640" w:firstLineChars="200"/>
        <w:rPr>
          <w:rFonts w:ascii="Times New Roman" w:hAnsi="Times New Roman" w:eastAsia="方正公文仿宋" w:cs="Times New Roman"/>
          <w:color w:val="0D0D0D"/>
          <w:sz w:val="32"/>
          <w:szCs w:val="32"/>
        </w:rPr>
      </w:pPr>
    </w:p>
    <w:p>
      <w:pPr>
        <w:tabs>
          <w:tab w:val="left" w:pos="7513"/>
          <w:tab w:val="left" w:pos="7655"/>
        </w:tabs>
        <w:spacing w:line="590" w:lineRule="exact"/>
        <w:ind w:firstLine="640" w:firstLineChars="200"/>
        <w:rPr>
          <w:rFonts w:ascii="Times New Roman" w:hAnsi="Times New Roman" w:eastAsia="方正公文仿宋" w:cs="Times New Roman"/>
          <w:color w:val="0D0D0D"/>
          <w:sz w:val="32"/>
          <w:szCs w:val="32"/>
        </w:rPr>
      </w:pPr>
    </w:p>
    <w:p>
      <w:pPr>
        <w:tabs>
          <w:tab w:val="left" w:pos="7513"/>
          <w:tab w:val="left" w:pos="7655"/>
        </w:tabs>
        <w:spacing w:line="590" w:lineRule="exact"/>
        <w:ind w:firstLine="640" w:firstLineChars="200"/>
        <w:rPr>
          <w:rFonts w:ascii="Times New Roman" w:hAnsi="Times New Roman" w:eastAsia="方正公文仿宋" w:cs="Times New Roman"/>
          <w:color w:val="0D0D0D"/>
          <w:sz w:val="32"/>
          <w:szCs w:val="32"/>
        </w:rPr>
      </w:pPr>
    </w:p>
    <w:p>
      <w:pPr>
        <w:tabs>
          <w:tab w:val="left" w:pos="7513"/>
          <w:tab w:val="left" w:pos="7655"/>
        </w:tabs>
        <w:spacing w:line="590" w:lineRule="exact"/>
        <w:ind w:firstLine="640" w:firstLineChars="200"/>
        <w:rPr>
          <w:rFonts w:ascii="Times New Roman" w:hAnsi="Times New Roman" w:eastAsia="方正公文仿宋" w:cs="Times New Roman"/>
          <w:color w:val="0D0D0D"/>
          <w:sz w:val="32"/>
          <w:szCs w:val="32"/>
        </w:rPr>
      </w:pPr>
    </w:p>
    <w:p>
      <w:pPr>
        <w:tabs>
          <w:tab w:val="left" w:pos="7513"/>
          <w:tab w:val="left" w:pos="7655"/>
        </w:tabs>
        <w:spacing w:line="590" w:lineRule="exact"/>
        <w:ind w:firstLine="640" w:firstLineChars="200"/>
        <w:rPr>
          <w:rFonts w:ascii="Times New Roman" w:hAnsi="Times New Roman" w:eastAsia="方正公文仿宋" w:cs="Times New Roman"/>
          <w:color w:val="0D0D0D"/>
          <w:sz w:val="32"/>
          <w:szCs w:val="32"/>
        </w:rPr>
      </w:pPr>
    </w:p>
    <w:p>
      <w:pPr>
        <w:spacing w:line="560" w:lineRule="exact"/>
        <w:jc w:val="left"/>
        <w:rPr>
          <w:rFonts w:ascii="Times New Roman" w:hAnsi="Times New Roman" w:eastAsia="方正公文仿宋" w:cs="Times New Roman"/>
          <w:spacing w:val="-4"/>
          <w:sz w:val="32"/>
          <w:szCs w:val="32"/>
        </w:rPr>
      </w:pPr>
      <w:r>
        <w:rPr>
          <w:rFonts w:ascii="Times New Roman" w:hAnsi="Times New Roman" w:eastAsia="方正公文仿宋" w:cs="Times New Roman"/>
          <w:spacing w:val="-4"/>
          <w:sz w:val="32"/>
          <w:szCs w:val="32"/>
        </w:rPr>
        <w:t>附件</w:t>
      </w:r>
      <w:r>
        <w:rPr>
          <w:rFonts w:hint="eastAsia" w:ascii="Times New Roman" w:hAnsi="Times New Roman" w:eastAsia="方正公文仿宋" w:cs="Times New Roman"/>
          <w:spacing w:val="-4"/>
          <w:sz w:val="32"/>
          <w:szCs w:val="32"/>
        </w:rPr>
        <w:t>2</w:t>
      </w:r>
    </w:p>
    <w:p>
      <w:pPr>
        <w:spacing w:line="560" w:lineRule="exact"/>
        <w:ind w:firstLine="630"/>
        <w:jc w:val="center"/>
        <w:rPr>
          <w:rFonts w:ascii="Times New Roman" w:hAnsi="Times New Roman" w:eastAsia="方正小标宋_GBK" w:cs="Times New Roman"/>
          <w:sz w:val="44"/>
          <w:szCs w:val="44"/>
        </w:rPr>
      </w:pPr>
    </w:p>
    <w:p>
      <w:pPr>
        <w:spacing w:line="560" w:lineRule="exact"/>
        <w:ind w:firstLine="630"/>
        <w:jc w:val="center"/>
        <w:rPr>
          <w:rFonts w:ascii="Times New Roman" w:hAnsi="Times New Roman" w:eastAsia="方正小标宋_GBK" w:cs="Times New Roman"/>
          <w:sz w:val="44"/>
          <w:szCs w:val="44"/>
        </w:rPr>
      </w:pPr>
    </w:p>
    <w:p>
      <w:pPr>
        <w:spacing w:line="560" w:lineRule="exact"/>
        <w:ind w:firstLine="63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市级农业项目申报标准文本</w:t>
      </w:r>
    </w:p>
    <w:p>
      <w:pPr>
        <w:spacing w:line="560" w:lineRule="exact"/>
        <w:jc w:val="left"/>
        <w:rPr>
          <w:rFonts w:ascii="Times New Roman" w:hAnsi="Times New Roman" w:eastAsia="方正小标宋_GBK" w:cs="Times New Roman"/>
          <w:sz w:val="44"/>
          <w:szCs w:val="44"/>
        </w:rPr>
      </w:pPr>
    </w:p>
    <w:p>
      <w:pPr>
        <w:spacing w:line="560" w:lineRule="exact"/>
        <w:ind w:firstLine="630"/>
        <w:rPr>
          <w:rFonts w:ascii="Times New Roman" w:hAnsi="Times New Roman" w:eastAsia="华文仿宋" w:cs="Times New Roman"/>
          <w:sz w:val="32"/>
          <w:szCs w:val="32"/>
        </w:rPr>
      </w:pPr>
    </w:p>
    <w:p>
      <w:pPr>
        <w:spacing w:line="560" w:lineRule="exact"/>
        <w:ind w:firstLine="630"/>
        <w:rPr>
          <w:rFonts w:ascii="Times New Roman" w:hAnsi="Times New Roman" w:eastAsia="华文仿宋" w:cs="Times New Roman"/>
          <w:sz w:val="32"/>
          <w:szCs w:val="32"/>
        </w:rPr>
      </w:pPr>
    </w:p>
    <w:p>
      <w:pPr>
        <w:spacing w:line="560" w:lineRule="exact"/>
        <w:ind w:firstLine="630"/>
        <w:rPr>
          <w:rFonts w:ascii="Times New Roman" w:hAnsi="Times New Roman" w:eastAsia="华文仿宋" w:cs="Times New Roman"/>
          <w:sz w:val="32"/>
          <w:szCs w:val="32"/>
        </w:rPr>
      </w:pPr>
    </w:p>
    <w:p>
      <w:pPr>
        <w:spacing w:line="560" w:lineRule="exact"/>
        <w:ind w:firstLine="630"/>
        <w:rPr>
          <w:rFonts w:ascii="Times New Roman" w:hAnsi="Times New Roman" w:eastAsia="华文仿宋" w:cs="Times New Roman"/>
          <w:sz w:val="32"/>
          <w:szCs w:val="32"/>
        </w:rPr>
      </w:pPr>
    </w:p>
    <w:p>
      <w:pPr>
        <w:spacing w:line="560" w:lineRule="exact"/>
        <w:ind w:firstLine="630"/>
        <w:rPr>
          <w:rFonts w:ascii="Times New Roman" w:hAnsi="Times New Roman" w:eastAsia="华文仿宋" w:cs="Times New Roman"/>
          <w:sz w:val="32"/>
          <w:szCs w:val="32"/>
        </w:rPr>
      </w:pPr>
    </w:p>
    <w:p>
      <w:pPr>
        <w:spacing w:line="560" w:lineRule="exact"/>
        <w:ind w:firstLine="630"/>
        <w:rPr>
          <w:rFonts w:ascii="Times New Roman" w:hAnsi="Times New Roman" w:eastAsia="华文仿宋" w:cs="Times New Roman"/>
          <w:sz w:val="32"/>
          <w:szCs w:val="32"/>
        </w:rPr>
      </w:pPr>
    </w:p>
    <w:p>
      <w:pPr>
        <w:spacing w:line="560" w:lineRule="exact"/>
        <w:ind w:firstLine="630"/>
        <w:rPr>
          <w:rFonts w:ascii="Times New Roman" w:hAnsi="Times New Roman" w:eastAsia="华文仿宋" w:cs="Times New Roman"/>
          <w:sz w:val="32"/>
          <w:szCs w:val="32"/>
        </w:rPr>
      </w:pPr>
    </w:p>
    <w:p>
      <w:pPr>
        <w:spacing w:line="560" w:lineRule="exact"/>
        <w:ind w:firstLine="630"/>
        <w:rPr>
          <w:rFonts w:ascii="Times New Roman" w:hAnsi="Times New Roman" w:eastAsia="华文仿宋" w:cs="Times New Roman"/>
          <w:sz w:val="32"/>
          <w:szCs w:val="32"/>
        </w:rPr>
      </w:pPr>
    </w:p>
    <w:p>
      <w:pPr>
        <w:spacing w:line="560" w:lineRule="exact"/>
        <w:ind w:firstLine="630"/>
        <w:rPr>
          <w:rFonts w:ascii="Times New Roman" w:hAnsi="Times New Roman" w:eastAsia="华文仿宋" w:cs="Times New Roman"/>
          <w:sz w:val="32"/>
          <w:szCs w:val="32"/>
        </w:rPr>
      </w:pPr>
    </w:p>
    <w:p>
      <w:pPr>
        <w:spacing w:line="560" w:lineRule="exact"/>
        <w:ind w:firstLine="630"/>
        <w:rPr>
          <w:rFonts w:ascii="Times New Roman" w:hAnsi="Times New Roman" w:eastAsia="华文仿宋" w:cs="Times New Roman"/>
          <w:sz w:val="32"/>
          <w:szCs w:val="32"/>
        </w:rPr>
      </w:pPr>
    </w:p>
    <w:p>
      <w:pPr>
        <w:spacing w:line="560" w:lineRule="exact"/>
        <w:rPr>
          <w:rFonts w:ascii="Times New Roman" w:hAnsi="Times New Roman" w:eastAsia="华文仿宋" w:cs="Times New Roman"/>
          <w:sz w:val="32"/>
          <w:szCs w:val="32"/>
        </w:rPr>
      </w:pPr>
    </w:p>
    <w:tbl>
      <w:tblPr>
        <w:tblStyle w:val="9"/>
        <w:tblW w:w="9087" w:type="dxa"/>
        <w:jc w:val="center"/>
        <w:tblLayout w:type="fixed"/>
        <w:tblCellMar>
          <w:top w:w="0" w:type="dxa"/>
          <w:left w:w="108" w:type="dxa"/>
          <w:bottom w:w="0" w:type="dxa"/>
          <w:right w:w="108" w:type="dxa"/>
        </w:tblCellMar>
      </w:tblPr>
      <w:tblGrid>
        <w:gridCol w:w="2428"/>
        <w:gridCol w:w="6659"/>
      </w:tblGrid>
      <w:tr>
        <w:tblPrEx>
          <w:tblCellMar>
            <w:top w:w="0" w:type="dxa"/>
            <w:left w:w="108" w:type="dxa"/>
            <w:bottom w:w="0" w:type="dxa"/>
            <w:right w:w="108" w:type="dxa"/>
          </w:tblCellMar>
        </w:tblPrEx>
        <w:trPr>
          <w:trHeight w:val="737" w:hRule="atLeast"/>
          <w:jc w:val="center"/>
        </w:trPr>
        <w:tc>
          <w:tcPr>
            <w:tcW w:w="2428" w:type="dxa"/>
            <w:tcBorders>
              <w:top w:val="nil"/>
              <w:left w:val="nil"/>
              <w:bottom w:val="nil"/>
              <w:right w:val="nil"/>
            </w:tcBorders>
            <w:vAlign w:val="center"/>
          </w:tcPr>
          <w:p>
            <w:pPr>
              <w:spacing w:line="590" w:lineRule="exact"/>
              <w:jc w:val="left"/>
              <w:rPr>
                <w:rFonts w:ascii="Times New Roman" w:hAnsi="Times New Roman" w:eastAsia="方正公文仿宋" w:cs="Times New Roman"/>
                <w:spacing w:val="-4"/>
                <w:sz w:val="32"/>
                <w:szCs w:val="32"/>
              </w:rPr>
            </w:pPr>
            <w:r>
              <w:rPr>
                <w:rFonts w:ascii="Times New Roman" w:hAnsi="Times New Roman" w:eastAsia="方正公文仿宋" w:cs="Times New Roman"/>
                <w:spacing w:val="-4"/>
                <w:sz w:val="32"/>
                <w:szCs w:val="32"/>
              </w:rPr>
              <w:t>项  目 名 称</w:t>
            </w:r>
          </w:p>
        </w:tc>
        <w:tc>
          <w:tcPr>
            <w:tcW w:w="6659" w:type="dxa"/>
            <w:tcBorders>
              <w:top w:val="nil"/>
              <w:left w:val="nil"/>
              <w:bottom w:val="single" w:color="auto" w:sz="8" w:space="0"/>
              <w:right w:val="nil"/>
            </w:tcBorders>
            <w:vAlign w:val="center"/>
          </w:tcPr>
          <w:p>
            <w:pPr>
              <w:spacing w:line="590" w:lineRule="exact"/>
              <w:jc w:val="left"/>
              <w:rPr>
                <w:rFonts w:ascii="Times New Roman" w:hAnsi="Times New Roman" w:eastAsia="方正公文仿宋" w:cs="Times New Roman"/>
                <w:spacing w:val="-4"/>
                <w:sz w:val="32"/>
                <w:szCs w:val="32"/>
              </w:rPr>
            </w:pPr>
          </w:p>
        </w:tc>
      </w:tr>
      <w:tr>
        <w:tblPrEx>
          <w:tblCellMar>
            <w:top w:w="0" w:type="dxa"/>
            <w:left w:w="108" w:type="dxa"/>
            <w:bottom w:w="0" w:type="dxa"/>
            <w:right w:w="108" w:type="dxa"/>
          </w:tblCellMar>
        </w:tblPrEx>
        <w:trPr>
          <w:trHeight w:val="499" w:hRule="atLeast"/>
          <w:jc w:val="center"/>
        </w:trPr>
        <w:tc>
          <w:tcPr>
            <w:tcW w:w="2428" w:type="dxa"/>
            <w:tcBorders>
              <w:top w:val="nil"/>
              <w:left w:val="nil"/>
              <w:bottom w:val="nil"/>
              <w:right w:val="nil"/>
            </w:tcBorders>
            <w:vAlign w:val="center"/>
          </w:tcPr>
          <w:p>
            <w:pPr>
              <w:spacing w:line="590" w:lineRule="exact"/>
              <w:jc w:val="left"/>
              <w:rPr>
                <w:rFonts w:ascii="Times New Roman" w:hAnsi="Times New Roman" w:eastAsia="方正公文仿宋" w:cs="Times New Roman"/>
                <w:spacing w:val="-4"/>
                <w:sz w:val="32"/>
                <w:szCs w:val="32"/>
              </w:rPr>
            </w:pPr>
            <w:r>
              <w:rPr>
                <w:rFonts w:ascii="Times New Roman" w:hAnsi="Times New Roman" w:eastAsia="方正公文仿宋" w:cs="Times New Roman"/>
                <w:spacing w:val="-4"/>
                <w:sz w:val="32"/>
                <w:szCs w:val="32"/>
              </w:rPr>
              <w:t>项目实施单位</w:t>
            </w:r>
          </w:p>
        </w:tc>
        <w:tc>
          <w:tcPr>
            <w:tcW w:w="6659" w:type="dxa"/>
            <w:tcBorders>
              <w:top w:val="single" w:color="auto" w:sz="8" w:space="0"/>
              <w:left w:val="nil"/>
              <w:bottom w:val="single" w:color="auto" w:sz="8" w:space="0"/>
              <w:right w:val="nil"/>
            </w:tcBorders>
            <w:vAlign w:val="center"/>
          </w:tcPr>
          <w:p>
            <w:pPr>
              <w:spacing w:line="590" w:lineRule="exact"/>
              <w:jc w:val="left"/>
              <w:rPr>
                <w:rFonts w:ascii="Times New Roman" w:hAnsi="Times New Roman" w:eastAsia="方正公文仿宋" w:cs="Times New Roman"/>
                <w:spacing w:val="-4"/>
                <w:sz w:val="32"/>
                <w:szCs w:val="32"/>
              </w:rPr>
            </w:pPr>
          </w:p>
        </w:tc>
      </w:tr>
      <w:tr>
        <w:tblPrEx>
          <w:tblCellMar>
            <w:top w:w="0" w:type="dxa"/>
            <w:left w:w="108" w:type="dxa"/>
            <w:bottom w:w="0" w:type="dxa"/>
            <w:right w:w="108" w:type="dxa"/>
          </w:tblCellMar>
        </w:tblPrEx>
        <w:trPr>
          <w:trHeight w:val="499" w:hRule="atLeast"/>
          <w:jc w:val="center"/>
        </w:trPr>
        <w:tc>
          <w:tcPr>
            <w:tcW w:w="2428" w:type="dxa"/>
            <w:tcBorders>
              <w:top w:val="nil"/>
              <w:left w:val="nil"/>
              <w:bottom w:val="nil"/>
              <w:right w:val="nil"/>
            </w:tcBorders>
            <w:vAlign w:val="center"/>
          </w:tcPr>
          <w:p>
            <w:pPr>
              <w:spacing w:line="590" w:lineRule="exact"/>
              <w:jc w:val="left"/>
              <w:rPr>
                <w:rFonts w:ascii="Times New Roman" w:hAnsi="Times New Roman" w:eastAsia="方正公文仿宋" w:cs="Times New Roman"/>
                <w:spacing w:val="-4"/>
                <w:sz w:val="32"/>
                <w:szCs w:val="32"/>
              </w:rPr>
            </w:pPr>
            <w:r>
              <w:rPr>
                <w:rFonts w:ascii="Times New Roman" w:hAnsi="Times New Roman" w:eastAsia="方正公文仿宋" w:cs="Times New Roman"/>
                <w:spacing w:val="-4"/>
                <w:sz w:val="32"/>
                <w:szCs w:val="32"/>
              </w:rPr>
              <w:t>项目主管部门</w:t>
            </w:r>
          </w:p>
        </w:tc>
        <w:tc>
          <w:tcPr>
            <w:tcW w:w="6659" w:type="dxa"/>
            <w:tcBorders>
              <w:top w:val="single" w:color="auto" w:sz="8" w:space="0"/>
              <w:left w:val="nil"/>
              <w:bottom w:val="single" w:color="auto" w:sz="8" w:space="0"/>
              <w:right w:val="nil"/>
            </w:tcBorders>
            <w:vAlign w:val="center"/>
          </w:tcPr>
          <w:p>
            <w:pPr>
              <w:spacing w:line="590" w:lineRule="exact"/>
              <w:jc w:val="left"/>
              <w:rPr>
                <w:rFonts w:ascii="Times New Roman" w:hAnsi="Times New Roman" w:eastAsia="方正公文仿宋" w:cs="Times New Roman"/>
                <w:spacing w:val="-4"/>
                <w:sz w:val="32"/>
                <w:szCs w:val="32"/>
              </w:rPr>
            </w:pPr>
            <w:r>
              <w:rPr>
                <w:rFonts w:ascii="Times New Roman" w:hAnsi="Times New Roman" w:eastAsia="方正公文仿宋" w:cs="Times New Roman"/>
                <w:spacing w:val="-4"/>
                <w:sz w:val="32"/>
                <w:szCs w:val="32"/>
              </w:rPr>
              <w:t>　</w:t>
            </w:r>
          </w:p>
        </w:tc>
      </w:tr>
      <w:tr>
        <w:tblPrEx>
          <w:tblCellMar>
            <w:top w:w="0" w:type="dxa"/>
            <w:left w:w="108" w:type="dxa"/>
            <w:bottom w:w="0" w:type="dxa"/>
            <w:right w:w="108" w:type="dxa"/>
          </w:tblCellMar>
        </w:tblPrEx>
        <w:trPr>
          <w:trHeight w:val="499" w:hRule="atLeast"/>
          <w:jc w:val="center"/>
        </w:trPr>
        <w:tc>
          <w:tcPr>
            <w:tcW w:w="2428" w:type="dxa"/>
            <w:tcBorders>
              <w:top w:val="nil"/>
              <w:left w:val="nil"/>
              <w:bottom w:val="nil"/>
              <w:right w:val="nil"/>
            </w:tcBorders>
            <w:vAlign w:val="center"/>
          </w:tcPr>
          <w:p>
            <w:pPr>
              <w:spacing w:line="590" w:lineRule="exact"/>
              <w:jc w:val="left"/>
              <w:rPr>
                <w:rFonts w:ascii="Times New Roman" w:hAnsi="Times New Roman" w:eastAsia="方正公文仿宋" w:cs="Times New Roman"/>
                <w:spacing w:val="-4"/>
                <w:sz w:val="32"/>
                <w:szCs w:val="32"/>
              </w:rPr>
            </w:pPr>
            <w:r>
              <w:rPr>
                <w:rFonts w:ascii="Times New Roman" w:hAnsi="Times New Roman" w:eastAsia="方正公文仿宋" w:cs="Times New Roman"/>
                <w:spacing w:val="-4"/>
                <w:sz w:val="32"/>
                <w:szCs w:val="32"/>
              </w:rPr>
              <w:t>项目申报日期</w:t>
            </w:r>
          </w:p>
        </w:tc>
        <w:tc>
          <w:tcPr>
            <w:tcW w:w="6659" w:type="dxa"/>
            <w:tcBorders>
              <w:top w:val="single" w:color="auto" w:sz="8" w:space="0"/>
              <w:left w:val="nil"/>
              <w:bottom w:val="single" w:color="auto" w:sz="8" w:space="0"/>
              <w:right w:val="nil"/>
            </w:tcBorders>
            <w:vAlign w:val="center"/>
          </w:tcPr>
          <w:p>
            <w:pPr>
              <w:spacing w:line="590" w:lineRule="exact"/>
              <w:jc w:val="left"/>
              <w:rPr>
                <w:rFonts w:ascii="Times New Roman" w:hAnsi="Times New Roman" w:eastAsia="方正公文仿宋" w:cs="Times New Roman"/>
                <w:spacing w:val="-4"/>
                <w:sz w:val="32"/>
                <w:szCs w:val="32"/>
              </w:rPr>
            </w:pPr>
          </w:p>
        </w:tc>
      </w:tr>
    </w:tbl>
    <w:p>
      <w:pPr>
        <w:spacing w:line="590" w:lineRule="exact"/>
        <w:jc w:val="left"/>
        <w:rPr>
          <w:rFonts w:ascii="Times New Roman" w:hAnsi="Times New Roman" w:eastAsia="方正公文仿宋" w:cs="Times New Roman"/>
          <w:spacing w:val="-4"/>
          <w:sz w:val="32"/>
          <w:szCs w:val="32"/>
        </w:rPr>
      </w:pPr>
    </w:p>
    <w:p>
      <w:pPr>
        <w:spacing w:line="560" w:lineRule="exact"/>
        <w:ind w:firstLine="630"/>
        <w:rPr>
          <w:rFonts w:ascii="Times New Roman" w:hAnsi="Times New Roman" w:eastAsia="华文仿宋" w:cs="Times New Roman"/>
          <w:sz w:val="32"/>
          <w:szCs w:val="32"/>
        </w:rPr>
      </w:pPr>
    </w:p>
    <w:p>
      <w:pPr>
        <w:spacing w:line="560" w:lineRule="exact"/>
        <w:ind w:firstLine="630"/>
        <w:rPr>
          <w:rFonts w:ascii="Times New Roman" w:hAnsi="Times New Roman" w:eastAsia="华文仿宋" w:cs="Times New Roman"/>
          <w:sz w:val="32"/>
          <w:szCs w:val="32"/>
        </w:rPr>
      </w:pPr>
    </w:p>
    <w:p>
      <w:pPr>
        <w:spacing w:line="560" w:lineRule="exact"/>
        <w:ind w:firstLine="630"/>
        <w:rPr>
          <w:rFonts w:ascii="Times New Roman" w:hAnsi="Times New Roman" w:eastAsia="华文仿宋" w:cs="Times New Roman"/>
          <w:sz w:val="32"/>
          <w:szCs w:val="32"/>
        </w:rPr>
      </w:pPr>
    </w:p>
    <w:tbl>
      <w:tblPr>
        <w:tblStyle w:val="9"/>
        <w:tblW w:w="9087" w:type="dxa"/>
        <w:jc w:val="center"/>
        <w:tblLayout w:type="fixed"/>
        <w:tblCellMar>
          <w:top w:w="0" w:type="dxa"/>
          <w:left w:w="108" w:type="dxa"/>
          <w:bottom w:w="0" w:type="dxa"/>
          <w:right w:w="108" w:type="dxa"/>
        </w:tblCellMar>
      </w:tblPr>
      <w:tblGrid>
        <w:gridCol w:w="1980"/>
        <w:gridCol w:w="2239"/>
        <w:gridCol w:w="4868"/>
      </w:tblGrid>
      <w:tr>
        <w:tblPrEx>
          <w:tblCellMar>
            <w:top w:w="0" w:type="dxa"/>
            <w:left w:w="108" w:type="dxa"/>
            <w:bottom w:w="0" w:type="dxa"/>
            <w:right w:w="108" w:type="dxa"/>
          </w:tblCellMar>
        </w:tblPrEx>
        <w:trPr>
          <w:trHeight w:val="405" w:hRule="atLeast"/>
          <w:jc w:val="center"/>
        </w:trPr>
        <w:tc>
          <w:tcPr>
            <w:tcW w:w="9087" w:type="dxa"/>
            <w:gridSpan w:val="3"/>
            <w:tcBorders>
              <w:top w:val="nil"/>
              <w:left w:val="nil"/>
              <w:bottom w:val="nil"/>
              <w:right w:val="nil"/>
            </w:tcBorders>
            <w:vAlign w:val="bottom"/>
          </w:tcPr>
          <w:p>
            <w:pPr>
              <w:rPr>
                <w:rFonts w:ascii="Times New Roman" w:hAnsi="Times New Roman" w:eastAsia="方正公文仿宋" w:cs="Times New Roman"/>
                <w:kern w:val="0"/>
                <w:sz w:val="32"/>
                <w:szCs w:val="32"/>
              </w:rPr>
            </w:pPr>
            <w:r>
              <w:rPr>
                <w:rFonts w:ascii="Times New Roman" w:hAnsi="Times New Roman" w:eastAsia="方正公文黑体" w:cs="Times New Roman"/>
                <w:kern w:val="0"/>
                <w:sz w:val="32"/>
                <w:szCs w:val="32"/>
              </w:rPr>
              <w:t>一、项目基本信息</w:t>
            </w:r>
          </w:p>
        </w:tc>
      </w:tr>
      <w:tr>
        <w:tblPrEx>
          <w:tblCellMar>
            <w:top w:w="0" w:type="dxa"/>
            <w:left w:w="108" w:type="dxa"/>
            <w:bottom w:w="0" w:type="dxa"/>
            <w:right w:w="108" w:type="dxa"/>
          </w:tblCellMar>
        </w:tblPrEx>
        <w:trPr>
          <w:trHeight w:val="405" w:hRule="atLeast"/>
          <w:jc w:val="center"/>
        </w:trPr>
        <w:tc>
          <w:tcPr>
            <w:tcW w:w="1980" w:type="dxa"/>
            <w:tcBorders>
              <w:top w:val="nil"/>
              <w:left w:val="nil"/>
              <w:bottom w:val="nil"/>
              <w:right w:val="nil"/>
            </w:tcBorders>
            <w:vAlign w:val="center"/>
          </w:tcPr>
          <w:p>
            <w:pPr>
              <w:rPr>
                <w:rFonts w:ascii="Times New Roman" w:hAnsi="Times New Roman" w:eastAsia="方正公文仿宋" w:cs="Times New Roman"/>
                <w:kern w:val="0"/>
                <w:sz w:val="32"/>
                <w:szCs w:val="32"/>
              </w:rPr>
            </w:pPr>
          </w:p>
        </w:tc>
        <w:tc>
          <w:tcPr>
            <w:tcW w:w="2239" w:type="dxa"/>
            <w:tcBorders>
              <w:top w:val="nil"/>
              <w:left w:val="nil"/>
              <w:bottom w:val="nil"/>
              <w:right w:val="nil"/>
            </w:tcBorders>
            <w:vAlign w:val="center"/>
          </w:tcPr>
          <w:p>
            <w:pPr>
              <w:rPr>
                <w:rFonts w:ascii="Times New Roman" w:hAnsi="Times New Roman" w:eastAsia="方正公文仿宋" w:cs="Times New Roman"/>
                <w:kern w:val="0"/>
                <w:sz w:val="32"/>
                <w:szCs w:val="32"/>
              </w:rPr>
            </w:pPr>
          </w:p>
        </w:tc>
        <w:tc>
          <w:tcPr>
            <w:tcW w:w="4868" w:type="dxa"/>
            <w:tcBorders>
              <w:top w:val="nil"/>
              <w:left w:val="nil"/>
              <w:bottom w:val="nil"/>
              <w:right w:val="nil"/>
            </w:tcBorders>
            <w:vAlign w:val="bottom"/>
          </w:tcPr>
          <w:p>
            <w:pPr>
              <w:jc w:val="right"/>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单位:万元</w:t>
            </w:r>
          </w:p>
        </w:tc>
      </w:tr>
      <w:tr>
        <w:tblPrEx>
          <w:tblCellMar>
            <w:top w:w="0" w:type="dxa"/>
            <w:left w:w="108" w:type="dxa"/>
            <w:bottom w:w="0" w:type="dxa"/>
            <w:right w:w="108" w:type="dxa"/>
          </w:tblCellMar>
        </w:tblPrEx>
        <w:trPr>
          <w:trHeight w:val="964" w:hRule="exact"/>
          <w:jc w:val="center"/>
        </w:trPr>
        <w:tc>
          <w:tcPr>
            <w:tcW w:w="19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1.项目名称</w:t>
            </w:r>
          </w:p>
        </w:tc>
        <w:tc>
          <w:tcPr>
            <w:tcW w:w="7107" w:type="dxa"/>
            <w:gridSpan w:val="2"/>
            <w:tcBorders>
              <w:top w:val="single" w:color="auto" w:sz="4" w:space="0"/>
              <w:left w:val="nil"/>
              <w:bottom w:val="single" w:color="auto" w:sz="4" w:space="0"/>
              <w:right w:val="single" w:color="000000" w:sz="4" w:space="0"/>
            </w:tcBorders>
            <w:vAlign w:val="center"/>
          </w:tcPr>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964" w:hRule="exact"/>
          <w:jc w:val="center"/>
        </w:trPr>
        <w:tc>
          <w:tcPr>
            <w:tcW w:w="1980" w:type="dxa"/>
            <w:tcBorders>
              <w:top w:val="nil"/>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2.行业类别</w:t>
            </w:r>
          </w:p>
        </w:tc>
        <w:tc>
          <w:tcPr>
            <w:tcW w:w="2239" w:type="dxa"/>
            <w:tcBorders>
              <w:top w:val="nil"/>
              <w:left w:val="nil"/>
              <w:bottom w:val="single" w:color="auto" w:sz="4" w:space="0"/>
              <w:right w:val="nil"/>
            </w:tcBorders>
            <w:vAlign w:val="center"/>
          </w:tcPr>
          <w:p>
            <w:pPr>
              <w:rPr>
                <w:rFonts w:ascii="Times New Roman" w:hAnsi="Times New Roman" w:eastAsia="方正公文仿宋" w:cs="Times New Roman"/>
                <w:kern w:val="0"/>
                <w:sz w:val="32"/>
                <w:szCs w:val="32"/>
              </w:rPr>
            </w:pPr>
          </w:p>
        </w:tc>
        <w:tc>
          <w:tcPr>
            <w:tcW w:w="4868"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964" w:hRule="exact"/>
          <w:jc w:val="center"/>
        </w:trPr>
        <w:tc>
          <w:tcPr>
            <w:tcW w:w="1980" w:type="dxa"/>
            <w:tcBorders>
              <w:top w:val="nil"/>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3.项目属性</w:t>
            </w:r>
          </w:p>
        </w:tc>
        <w:tc>
          <w:tcPr>
            <w:tcW w:w="7107" w:type="dxa"/>
            <w:gridSpan w:val="2"/>
            <w:tcBorders>
              <w:top w:val="single" w:color="auto" w:sz="4" w:space="0"/>
              <w:left w:val="nil"/>
              <w:bottom w:val="single" w:color="auto" w:sz="4" w:space="0"/>
              <w:right w:val="single" w:color="000000" w:sz="4" w:space="0"/>
            </w:tcBorders>
            <w:vAlign w:val="center"/>
          </w:tcPr>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964" w:hRule="exact"/>
          <w:jc w:val="center"/>
        </w:trPr>
        <w:tc>
          <w:tcPr>
            <w:tcW w:w="1980" w:type="dxa"/>
            <w:tcBorders>
              <w:top w:val="nil"/>
              <w:left w:val="single" w:color="auto" w:sz="4" w:space="0"/>
              <w:bottom w:val="nil"/>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4.总 投 资</w:t>
            </w:r>
          </w:p>
        </w:tc>
        <w:tc>
          <w:tcPr>
            <w:tcW w:w="7107" w:type="dxa"/>
            <w:gridSpan w:val="2"/>
            <w:tcBorders>
              <w:top w:val="single" w:color="auto" w:sz="4" w:space="0"/>
              <w:left w:val="nil"/>
              <w:bottom w:val="single" w:color="auto" w:sz="4" w:space="0"/>
              <w:right w:val="single" w:color="000000"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trHeight w:val="964" w:hRule="exact"/>
          <w:jc w:val="center"/>
        </w:trPr>
        <w:tc>
          <w:tcPr>
            <w:tcW w:w="1980" w:type="dxa"/>
            <w:tcBorders>
              <w:top w:val="single" w:color="auto" w:sz="4" w:space="0"/>
              <w:left w:val="single" w:color="auto" w:sz="4" w:space="0"/>
              <w:bottom w:val="nil"/>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其中：申请财政补助</w:t>
            </w:r>
          </w:p>
        </w:tc>
        <w:tc>
          <w:tcPr>
            <w:tcW w:w="7107" w:type="dxa"/>
            <w:gridSpan w:val="2"/>
            <w:tcBorders>
              <w:top w:val="single" w:color="auto" w:sz="4" w:space="0"/>
              <w:left w:val="nil"/>
              <w:bottom w:val="single" w:color="auto" w:sz="4" w:space="0"/>
              <w:right w:val="single" w:color="000000"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trHeight w:val="964" w:hRule="exact"/>
          <w:jc w:val="center"/>
        </w:trPr>
        <w:tc>
          <w:tcPr>
            <w:tcW w:w="1980" w:type="dxa"/>
            <w:tcBorders>
              <w:top w:val="single" w:color="auto" w:sz="4" w:space="0"/>
              <w:left w:val="single" w:color="auto" w:sz="4" w:space="0"/>
              <w:bottom w:val="nil"/>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1)市级财政</w:t>
            </w:r>
          </w:p>
        </w:tc>
        <w:tc>
          <w:tcPr>
            <w:tcW w:w="7107" w:type="dxa"/>
            <w:gridSpan w:val="2"/>
            <w:tcBorders>
              <w:top w:val="single" w:color="auto" w:sz="4" w:space="0"/>
              <w:left w:val="nil"/>
              <w:bottom w:val="single" w:color="auto" w:sz="4" w:space="0"/>
              <w:right w:val="single" w:color="000000"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trHeight w:val="964" w:hRule="exact"/>
          <w:jc w:val="center"/>
        </w:trPr>
        <w:tc>
          <w:tcPr>
            <w:tcW w:w="19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2)区级财政</w:t>
            </w:r>
          </w:p>
        </w:tc>
        <w:tc>
          <w:tcPr>
            <w:tcW w:w="7107" w:type="dxa"/>
            <w:gridSpan w:val="2"/>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964" w:hRule="exac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5.项目单位</w:t>
            </w:r>
          </w:p>
        </w:tc>
        <w:tc>
          <w:tcPr>
            <w:tcW w:w="2239"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名    称：</w:t>
            </w:r>
          </w:p>
        </w:tc>
        <w:tc>
          <w:tcPr>
            <w:tcW w:w="4868"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trHeight w:val="964" w:hRule="exac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2239"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地    址：</w:t>
            </w:r>
          </w:p>
        </w:tc>
        <w:tc>
          <w:tcPr>
            <w:tcW w:w="4868"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trHeight w:val="964" w:hRule="exac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2239"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法人代表：</w:t>
            </w:r>
          </w:p>
        </w:tc>
        <w:tc>
          <w:tcPr>
            <w:tcW w:w="4868"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trHeight w:val="964" w:hRule="exac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2239"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法人代表电话：</w:t>
            </w:r>
          </w:p>
        </w:tc>
        <w:tc>
          <w:tcPr>
            <w:tcW w:w="4868"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trHeight w:val="964" w:hRule="exac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2239"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开户银行：</w:t>
            </w:r>
          </w:p>
        </w:tc>
        <w:tc>
          <w:tcPr>
            <w:tcW w:w="4868"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trHeight w:val="964" w:hRule="exac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2239"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银行账号：</w:t>
            </w:r>
          </w:p>
        </w:tc>
        <w:tc>
          <w:tcPr>
            <w:tcW w:w="4868"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trHeight w:val="285" w:hRule="atLeast"/>
          <w:jc w:val="center"/>
        </w:trPr>
        <w:tc>
          <w:tcPr>
            <w:tcW w:w="9087" w:type="dxa"/>
            <w:gridSpan w:val="3"/>
            <w:tcBorders>
              <w:top w:val="single" w:color="auto" w:sz="4" w:space="0"/>
              <w:left w:val="nil"/>
              <w:bottom w:val="nil"/>
              <w:right w:val="nil"/>
            </w:tcBorders>
            <w:vAlign w:val="center"/>
          </w:tcPr>
          <w:p>
            <w:pPr>
              <w:rPr>
                <w:rFonts w:ascii="Times New Roman" w:hAnsi="Times New Roman" w:eastAsia="方正公文仿宋" w:cs="Times New Roman"/>
                <w:kern w:val="0"/>
                <w:sz w:val="32"/>
                <w:szCs w:val="32"/>
              </w:rPr>
            </w:pPr>
          </w:p>
        </w:tc>
      </w:tr>
    </w:tbl>
    <w:p>
      <w:pPr>
        <w:rPr>
          <w:rFonts w:ascii="Times New Roman" w:hAnsi="Times New Roman" w:eastAsia="方正公文黑体" w:cs="Times New Roman"/>
          <w:kern w:val="0"/>
          <w:sz w:val="32"/>
          <w:szCs w:val="32"/>
        </w:rPr>
      </w:pPr>
      <w:r>
        <w:rPr>
          <w:rFonts w:ascii="Times New Roman" w:hAnsi="Times New Roman" w:eastAsia="方正公文黑体" w:cs="Times New Roman"/>
          <w:kern w:val="0"/>
          <w:sz w:val="32"/>
          <w:szCs w:val="32"/>
        </w:rPr>
        <w:t>二、项目可行性研究报告摘要</w:t>
      </w:r>
    </w:p>
    <w:p>
      <w:pPr>
        <w:rPr>
          <w:rFonts w:ascii="Times New Roman" w:hAnsi="Times New Roman" w:cs="Times New Roman"/>
        </w:rPr>
      </w:pPr>
    </w:p>
    <w:tbl>
      <w:tblPr>
        <w:tblStyle w:val="9"/>
        <w:tblW w:w="0" w:type="auto"/>
        <w:jc w:val="center"/>
        <w:tblLayout w:type="fixed"/>
        <w:tblCellMar>
          <w:top w:w="0" w:type="dxa"/>
          <w:left w:w="108" w:type="dxa"/>
          <w:bottom w:w="0" w:type="dxa"/>
          <w:right w:w="108" w:type="dxa"/>
        </w:tblCellMar>
      </w:tblPr>
      <w:tblGrid>
        <w:gridCol w:w="1668"/>
        <w:gridCol w:w="7512"/>
      </w:tblGrid>
      <w:tr>
        <w:tblPrEx>
          <w:tblCellMar>
            <w:top w:w="0" w:type="dxa"/>
            <w:left w:w="108" w:type="dxa"/>
            <w:bottom w:w="0" w:type="dxa"/>
            <w:right w:w="108" w:type="dxa"/>
          </w:tblCellMar>
        </w:tblPrEx>
        <w:trPr>
          <w:trHeight w:val="4245"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1．项目与项目单位概况</w:t>
            </w:r>
          </w:p>
        </w:tc>
        <w:tc>
          <w:tcPr>
            <w:tcW w:w="7512" w:type="dxa"/>
            <w:tcBorders>
              <w:top w:val="single" w:color="auto" w:sz="4" w:space="0"/>
              <w:left w:val="nil"/>
              <w:bottom w:val="single" w:color="auto" w:sz="4" w:space="0"/>
              <w:right w:val="single" w:color="000000" w:sz="4" w:space="0"/>
            </w:tcBorders>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trHeight w:val="4002" w:hRule="atLeast"/>
          <w:jc w:val="center"/>
        </w:trPr>
        <w:tc>
          <w:tcPr>
            <w:tcW w:w="1668" w:type="dxa"/>
            <w:tcBorders>
              <w:top w:val="nil"/>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2．投资必要性分析</w:t>
            </w:r>
          </w:p>
        </w:tc>
        <w:tc>
          <w:tcPr>
            <w:tcW w:w="7512" w:type="dxa"/>
            <w:tcBorders>
              <w:top w:val="single" w:color="auto" w:sz="4" w:space="0"/>
              <w:left w:val="nil"/>
              <w:bottom w:val="single" w:color="auto" w:sz="4" w:space="0"/>
              <w:right w:val="single" w:color="auto" w:sz="4" w:space="0"/>
            </w:tcBorders>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trHeight w:val="4275" w:hRule="atLeast"/>
          <w:jc w:val="center"/>
        </w:trPr>
        <w:tc>
          <w:tcPr>
            <w:tcW w:w="1668" w:type="dxa"/>
            <w:tcBorders>
              <w:top w:val="nil"/>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3．市场分析</w:t>
            </w:r>
          </w:p>
        </w:tc>
        <w:tc>
          <w:tcPr>
            <w:tcW w:w="7512" w:type="dxa"/>
            <w:tcBorders>
              <w:top w:val="single" w:color="auto" w:sz="4" w:space="0"/>
              <w:left w:val="nil"/>
              <w:bottom w:val="single" w:color="auto" w:sz="4" w:space="0"/>
              <w:right w:val="single" w:color="auto" w:sz="4" w:space="0"/>
            </w:tcBorders>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trHeight w:val="90" w:hRule="atLeast"/>
          <w:jc w:val="center"/>
        </w:trPr>
        <w:tc>
          <w:tcPr>
            <w:tcW w:w="9180" w:type="dxa"/>
            <w:gridSpan w:val="2"/>
            <w:tcBorders>
              <w:top w:val="single" w:color="auto" w:sz="4" w:space="0"/>
              <w:left w:val="nil"/>
              <w:bottom w:val="nil"/>
              <w:right w:val="nil"/>
            </w:tcBorders>
            <w:vAlign w:val="center"/>
          </w:tcPr>
          <w:p>
            <w:pPr>
              <w:rPr>
                <w:rFonts w:ascii="Times New Roman" w:hAnsi="Times New Roman" w:eastAsia="方正公文仿宋" w:cs="Times New Roman"/>
                <w:kern w:val="0"/>
                <w:sz w:val="32"/>
                <w:szCs w:val="32"/>
              </w:rPr>
            </w:pPr>
          </w:p>
        </w:tc>
      </w:tr>
    </w:tbl>
    <w:p>
      <w:pPr>
        <w:rPr>
          <w:rFonts w:ascii="Times New Roman" w:hAnsi="Times New Roman" w:eastAsia="方正公文仿宋" w:cs="Times New Roman"/>
          <w:kern w:val="0"/>
          <w:sz w:val="32"/>
          <w:szCs w:val="32"/>
        </w:rPr>
      </w:pPr>
    </w:p>
    <w:tbl>
      <w:tblPr>
        <w:tblStyle w:val="9"/>
        <w:tblW w:w="0" w:type="auto"/>
        <w:jc w:val="center"/>
        <w:tblLayout w:type="fixed"/>
        <w:tblCellMar>
          <w:top w:w="0" w:type="dxa"/>
          <w:left w:w="108" w:type="dxa"/>
          <w:bottom w:w="0" w:type="dxa"/>
          <w:right w:w="108" w:type="dxa"/>
        </w:tblCellMar>
      </w:tblPr>
      <w:tblGrid>
        <w:gridCol w:w="1668"/>
        <w:gridCol w:w="7512"/>
      </w:tblGrid>
      <w:tr>
        <w:tblPrEx>
          <w:tblCellMar>
            <w:top w:w="0" w:type="dxa"/>
            <w:left w:w="108" w:type="dxa"/>
            <w:bottom w:w="0" w:type="dxa"/>
            <w:right w:w="108" w:type="dxa"/>
          </w:tblCellMar>
        </w:tblPrEx>
        <w:trPr>
          <w:trHeight w:val="4560" w:hRule="atLeast"/>
          <w:jc w:val="center"/>
        </w:trPr>
        <w:tc>
          <w:tcPr>
            <w:tcW w:w="1668" w:type="dxa"/>
            <w:tcBorders>
              <w:top w:val="single" w:color="auto" w:sz="4" w:space="0"/>
              <w:left w:val="single" w:color="auto" w:sz="4" w:space="0"/>
              <w:bottom w:val="nil"/>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4．生产、建设条件分析</w:t>
            </w:r>
          </w:p>
        </w:tc>
        <w:tc>
          <w:tcPr>
            <w:tcW w:w="7512" w:type="dxa"/>
            <w:tcBorders>
              <w:top w:val="single" w:color="auto" w:sz="4" w:space="0"/>
              <w:left w:val="nil"/>
              <w:bottom w:val="nil"/>
              <w:right w:val="single" w:color="auto" w:sz="4" w:space="0"/>
            </w:tcBorders>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trHeight w:val="2934"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5．建设方案（需提供项目实施示意图和GPS四至点）</w:t>
            </w:r>
          </w:p>
        </w:tc>
        <w:tc>
          <w:tcPr>
            <w:tcW w:w="7512" w:type="dxa"/>
            <w:tcBorders>
              <w:top w:val="single" w:color="auto" w:sz="4" w:space="0"/>
              <w:left w:val="nil"/>
              <w:bottom w:val="single" w:color="auto" w:sz="4" w:space="0"/>
              <w:right w:val="single" w:color="auto" w:sz="4" w:space="0"/>
            </w:tcBorders>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4530" w:hRule="atLeast"/>
          <w:jc w:val="center"/>
        </w:trPr>
        <w:tc>
          <w:tcPr>
            <w:tcW w:w="1668" w:type="dxa"/>
            <w:tcBorders>
              <w:top w:val="nil"/>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6.财政补助资金支持</w:t>
            </w:r>
          </w:p>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环节</w:t>
            </w:r>
          </w:p>
        </w:tc>
        <w:tc>
          <w:tcPr>
            <w:tcW w:w="7512" w:type="dxa"/>
            <w:tcBorders>
              <w:top w:val="nil"/>
              <w:left w:val="nil"/>
              <w:bottom w:val="single" w:color="auto" w:sz="4" w:space="0"/>
              <w:right w:val="single" w:color="auto" w:sz="4" w:space="0"/>
            </w:tcBorders>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项目计划总投资     万元，申请财政补助      万元，用于    建设，自筹    万元。</w:t>
            </w:r>
          </w:p>
        </w:tc>
      </w:tr>
      <w:tr>
        <w:tblPrEx>
          <w:tblCellMar>
            <w:top w:w="0" w:type="dxa"/>
            <w:left w:w="108" w:type="dxa"/>
            <w:bottom w:w="0" w:type="dxa"/>
            <w:right w:w="108" w:type="dxa"/>
          </w:tblCellMar>
        </w:tblPrEx>
        <w:trPr>
          <w:trHeight w:val="285" w:hRule="atLeast"/>
          <w:jc w:val="center"/>
        </w:trPr>
        <w:tc>
          <w:tcPr>
            <w:tcW w:w="9180" w:type="dxa"/>
            <w:gridSpan w:val="2"/>
            <w:tcBorders>
              <w:top w:val="single" w:color="auto" w:sz="4" w:space="0"/>
              <w:left w:val="nil"/>
              <w:bottom w:val="nil"/>
              <w:right w:val="nil"/>
            </w:tcBorders>
            <w:vAlign w:val="center"/>
          </w:tcPr>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tc>
      </w:tr>
    </w:tbl>
    <w:p>
      <w:pPr>
        <w:rPr>
          <w:rFonts w:ascii="Times New Roman" w:hAnsi="Times New Roman" w:eastAsia="方正公文仿宋" w:cs="Times New Roman"/>
          <w:kern w:val="0"/>
          <w:sz w:val="32"/>
          <w:szCs w:val="32"/>
        </w:rPr>
      </w:pPr>
    </w:p>
    <w:tbl>
      <w:tblPr>
        <w:tblStyle w:val="9"/>
        <w:tblW w:w="9214" w:type="dxa"/>
        <w:tblInd w:w="0" w:type="dxa"/>
        <w:tblLayout w:type="fixed"/>
        <w:tblCellMar>
          <w:top w:w="0" w:type="dxa"/>
          <w:left w:w="108" w:type="dxa"/>
          <w:bottom w:w="0" w:type="dxa"/>
          <w:right w:w="108" w:type="dxa"/>
        </w:tblCellMar>
      </w:tblPr>
      <w:tblGrid>
        <w:gridCol w:w="1700"/>
        <w:gridCol w:w="1639"/>
        <w:gridCol w:w="345"/>
        <w:gridCol w:w="256"/>
        <w:gridCol w:w="449"/>
        <w:gridCol w:w="1700"/>
        <w:gridCol w:w="289"/>
        <w:gridCol w:w="1361"/>
        <w:gridCol w:w="1475"/>
      </w:tblGrid>
      <w:tr>
        <w:tblPrEx>
          <w:tblCellMar>
            <w:top w:w="0" w:type="dxa"/>
            <w:left w:w="108" w:type="dxa"/>
            <w:bottom w:w="0" w:type="dxa"/>
            <w:right w:w="108" w:type="dxa"/>
          </w:tblCellMar>
        </w:tblPrEx>
        <w:trPr>
          <w:trHeight w:val="630" w:hRule="atLeast"/>
        </w:trPr>
        <w:tc>
          <w:tcPr>
            <w:tcW w:w="1700"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7．投资估算与资金筹措</w:t>
            </w:r>
          </w:p>
        </w:tc>
        <w:tc>
          <w:tcPr>
            <w:tcW w:w="7514" w:type="dxa"/>
            <w:gridSpan w:val="8"/>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总投资计划</w:t>
            </w:r>
          </w:p>
        </w:tc>
      </w:tr>
      <w:tr>
        <w:tblPrEx>
          <w:tblCellMar>
            <w:top w:w="0" w:type="dxa"/>
            <w:left w:w="108" w:type="dxa"/>
            <w:bottom w:w="0" w:type="dxa"/>
            <w:right w:w="108" w:type="dxa"/>
          </w:tblCellMar>
        </w:tblPrEx>
        <w:trPr>
          <w:trHeight w:val="630" w:hRule="atLeast"/>
        </w:trPr>
        <w:tc>
          <w:tcPr>
            <w:tcW w:w="1700" w:type="dxa"/>
            <w:vMerge w:val="continue"/>
            <w:tcBorders>
              <w:left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63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建设期限</w:t>
            </w:r>
          </w:p>
        </w:tc>
        <w:tc>
          <w:tcPr>
            <w:tcW w:w="601" w:type="dxa"/>
            <w:gridSpan w:val="2"/>
            <w:tcBorders>
              <w:top w:val="single" w:color="auto" w:sz="4" w:space="0"/>
              <w:left w:val="nil"/>
              <w:bottom w:val="single" w:color="auto" w:sz="4" w:space="0"/>
              <w:right w:val="nil"/>
            </w:tcBorders>
            <w:vAlign w:val="center"/>
          </w:tcPr>
          <w:p>
            <w:pPr>
              <w:jc w:val="center"/>
              <w:rPr>
                <w:rFonts w:ascii="Times New Roman" w:hAnsi="Times New Roman" w:eastAsia="方正公文仿宋" w:cs="Times New Roman"/>
                <w:kern w:val="0"/>
                <w:sz w:val="32"/>
                <w:szCs w:val="32"/>
              </w:rPr>
            </w:pPr>
          </w:p>
        </w:tc>
        <w:tc>
          <w:tcPr>
            <w:tcW w:w="449" w:type="dxa"/>
            <w:tcBorders>
              <w:top w:val="single" w:color="auto" w:sz="4" w:space="0"/>
              <w:left w:val="nil"/>
              <w:bottom w:val="single" w:color="auto" w:sz="4" w:space="0"/>
              <w:right w:val="nil"/>
            </w:tcBorders>
            <w:vAlign w:val="center"/>
          </w:tcPr>
          <w:p>
            <w:pPr>
              <w:jc w:val="center"/>
              <w:rPr>
                <w:rFonts w:ascii="Times New Roman" w:hAnsi="Times New Roman" w:eastAsia="方正公文仿宋" w:cs="Times New Roman"/>
                <w:kern w:val="0"/>
                <w:sz w:val="32"/>
                <w:szCs w:val="32"/>
              </w:rPr>
            </w:pPr>
          </w:p>
        </w:tc>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时间范围</w:t>
            </w:r>
          </w:p>
        </w:tc>
        <w:tc>
          <w:tcPr>
            <w:tcW w:w="3125"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p>
            <w:pPr>
              <w:jc w:val="cente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615" w:hRule="atLeast"/>
        </w:trPr>
        <w:tc>
          <w:tcPr>
            <w:tcW w:w="1700" w:type="dxa"/>
            <w:vMerge w:val="continue"/>
            <w:tcBorders>
              <w:left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639" w:type="dxa"/>
            <w:vMerge w:val="restart"/>
            <w:tcBorders>
              <w:top w:val="nil"/>
              <w:left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年度</w:t>
            </w:r>
          </w:p>
        </w:tc>
        <w:tc>
          <w:tcPr>
            <w:tcW w:w="1050" w:type="dxa"/>
            <w:gridSpan w:val="3"/>
            <w:vMerge w:val="restart"/>
            <w:tcBorders>
              <w:top w:val="nil"/>
              <w:left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小计</w:t>
            </w:r>
          </w:p>
        </w:tc>
        <w:tc>
          <w:tcPr>
            <w:tcW w:w="3350"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财政补助</w:t>
            </w:r>
          </w:p>
        </w:tc>
        <w:tc>
          <w:tcPr>
            <w:tcW w:w="1475"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项目单位自筹</w:t>
            </w:r>
          </w:p>
        </w:tc>
      </w:tr>
      <w:tr>
        <w:tblPrEx>
          <w:tblCellMar>
            <w:top w:w="0" w:type="dxa"/>
            <w:left w:w="108" w:type="dxa"/>
            <w:bottom w:w="0" w:type="dxa"/>
            <w:right w:w="108" w:type="dxa"/>
          </w:tblCellMar>
        </w:tblPrEx>
        <w:trPr>
          <w:trHeight w:val="440" w:hRule="atLeast"/>
        </w:trPr>
        <w:tc>
          <w:tcPr>
            <w:tcW w:w="1700" w:type="dxa"/>
            <w:vMerge w:val="continue"/>
            <w:tcBorders>
              <w:left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639"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050" w:type="dxa"/>
            <w:gridSpan w:val="3"/>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700"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市级财政</w:t>
            </w:r>
          </w:p>
        </w:tc>
        <w:tc>
          <w:tcPr>
            <w:tcW w:w="165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区级财政</w:t>
            </w:r>
          </w:p>
        </w:tc>
        <w:tc>
          <w:tcPr>
            <w:tcW w:w="1475"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928" w:hRule="atLeast"/>
        </w:trPr>
        <w:tc>
          <w:tcPr>
            <w:tcW w:w="1700" w:type="dxa"/>
            <w:vMerge w:val="continue"/>
            <w:tcBorders>
              <w:left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639" w:type="dxa"/>
            <w:tcBorders>
              <w:top w:val="nil"/>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050" w:type="dxa"/>
            <w:gridSpan w:val="3"/>
            <w:tcBorders>
              <w:top w:val="nil"/>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700"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65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47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799" w:hRule="atLeast"/>
        </w:trPr>
        <w:tc>
          <w:tcPr>
            <w:tcW w:w="1700" w:type="dxa"/>
            <w:vMerge w:val="continue"/>
            <w:tcBorders>
              <w:left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639" w:type="dxa"/>
            <w:tcBorders>
              <w:top w:val="nil"/>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050" w:type="dxa"/>
            <w:gridSpan w:val="3"/>
            <w:tcBorders>
              <w:top w:val="nil"/>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700"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65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47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799" w:hRule="atLeast"/>
        </w:trPr>
        <w:tc>
          <w:tcPr>
            <w:tcW w:w="1700" w:type="dxa"/>
            <w:vMerge w:val="continue"/>
            <w:tcBorders>
              <w:left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639" w:type="dxa"/>
            <w:tcBorders>
              <w:top w:val="nil"/>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050" w:type="dxa"/>
            <w:gridSpan w:val="3"/>
            <w:tcBorders>
              <w:top w:val="nil"/>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700"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65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47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60" w:hRule="atLeast"/>
        </w:trPr>
        <w:tc>
          <w:tcPr>
            <w:tcW w:w="1700" w:type="dxa"/>
            <w:vMerge w:val="continue"/>
            <w:tcBorders>
              <w:left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639" w:type="dxa"/>
            <w:tcBorders>
              <w:top w:val="nil"/>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050" w:type="dxa"/>
            <w:gridSpan w:val="3"/>
            <w:tcBorders>
              <w:top w:val="nil"/>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700" w:type="dxa"/>
            <w:tcBorders>
              <w:top w:val="nil"/>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650" w:type="dxa"/>
            <w:gridSpan w:val="2"/>
            <w:tcBorders>
              <w:top w:val="nil"/>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47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600" w:hRule="atLeast"/>
        </w:trPr>
        <w:tc>
          <w:tcPr>
            <w:tcW w:w="1700" w:type="dxa"/>
            <w:vMerge w:val="continue"/>
            <w:tcBorders>
              <w:left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7514" w:type="dxa"/>
            <w:gridSpan w:val="8"/>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当年投资明细预算</w:t>
            </w:r>
          </w:p>
        </w:tc>
      </w:tr>
      <w:tr>
        <w:tblPrEx>
          <w:tblCellMar>
            <w:top w:w="0" w:type="dxa"/>
            <w:left w:w="108" w:type="dxa"/>
            <w:bottom w:w="0" w:type="dxa"/>
            <w:right w:w="108" w:type="dxa"/>
          </w:tblCellMar>
        </w:tblPrEx>
        <w:trPr>
          <w:trHeight w:val="600" w:hRule="atLeast"/>
        </w:trPr>
        <w:tc>
          <w:tcPr>
            <w:tcW w:w="1700" w:type="dxa"/>
            <w:vMerge w:val="continue"/>
            <w:tcBorders>
              <w:left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984"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投资构成</w:t>
            </w:r>
          </w:p>
        </w:tc>
        <w:tc>
          <w:tcPr>
            <w:tcW w:w="2694" w:type="dxa"/>
            <w:gridSpan w:val="4"/>
            <w:tcBorders>
              <w:top w:val="single" w:color="auto" w:sz="4" w:space="0"/>
              <w:left w:val="nil"/>
              <w:bottom w:val="single" w:color="auto" w:sz="4" w:space="0"/>
              <w:right w:val="single" w:color="000000" w:sz="4" w:space="0"/>
            </w:tcBorders>
            <w:vAlign w:val="center"/>
          </w:tcPr>
          <w:p>
            <w:pPr>
              <w:jc w:val="cente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金 额</w:t>
            </w:r>
          </w:p>
        </w:tc>
        <w:tc>
          <w:tcPr>
            <w:tcW w:w="2836"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其中：市级财政补助</w:t>
            </w:r>
          </w:p>
        </w:tc>
      </w:tr>
      <w:tr>
        <w:tblPrEx>
          <w:tblCellMar>
            <w:top w:w="0" w:type="dxa"/>
            <w:left w:w="108" w:type="dxa"/>
            <w:bottom w:w="0" w:type="dxa"/>
            <w:right w:w="108" w:type="dxa"/>
          </w:tblCellMar>
        </w:tblPrEx>
        <w:trPr>
          <w:trHeight w:val="600" w:hRule="atLeast"/>
        </w:trPr>
        <w:tc>
          <w:tcPr>
            <w:tcW w:w="1700" w:type="dxa"/>
            <w:vMerge w:val="continue"/>
            <w:tcBorders>
              <w:left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1984"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2694" w:type="dxa"/>
            <w:gridSpan w:val="4"/>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2836"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trHeight w:val="600" w:hRule="atLeast"/>
        </w:trPr>
        <w:tc>
          <w:tcPr>
            <w:tcW w:w="1700" w:type="dxa"/>
            <w:vMerge w:val="continue"/>
            <w:tcBorders>
              <w:left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1984"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2694" w:type="dxa"/>
            <w:gridSpan w:val="4"/>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2836"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trHeight w:val="600" w:hRule="atLeast"/>
        </w:trPr>
        <w:tc>
          <w:tcPr>
            <w:tcW w:w="1700" w:type="dxa"/>
            <w:vMerge w:val="continue"/>
            <w:tcBorders>
              <w:left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1984"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2694" w:type="dxa"/>
            <w:gridSpan w:val="4"/>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2836"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trHeight w:val="600" w:hRule="atLeast"/>
        </w:trPr>
        <w:tc>
          <w:tcPr>
            <w:tcW w:w="1700" w:type="dxa"/>
            <w:vMerge w:val="continue"/>
            <w:tcBorders>
              <w:left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1984"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2694" w:type="dxa"/>
            <w:gridSpan w:val="4"/>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2836"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trHeight w:val="600" w:hRule="atLeast"/>
        </w:trPr>
        <w:tc>
          <w:tcPr>
            <w:tcW w:w="1700" w:type="dxa"/>
            <w:vMerge w:val="continue"/>
            <w:tcBorders>
              <w:left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1984"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2694" w:type="dxa"/>
            <w:gridSpan w:val="4"/>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2836"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trHeight w:val="600" w:hRule="atLeast"/>
        </w:trPr>
        <w:tc>
          <w:tcPr>
            <w:tcW w:w="1700" w:type="dxa"/>
            <w:vMerge w:val="continue"/>
            <w:tcBorders>
              <w:left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1984"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2694" w:type="dxa"/>
            <w:gridSpan w:val="4"/>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2836"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trHeight w:val="600" w:hRule="atLeast"/>
        </w:trPr>
        <w:tc>
          <w:tcPr>
            <w:tcW w:w="1700" w:type="dxa"/>
            <w:vMerge w:val="continue"/>
            <w:tcBorders>
              <w:left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1984"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2694" w:type="dxa"/>
            <w:gridSpan w:val="4"/>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2836"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trHeight w:val="600" w:hRule="atLeast"/>
        </w:trPr>
        <w:tc>
          <w:tcPr>
            <w:tcW w:w="1700" w:type="dxa"/>
            <w:vMerge w:val="continue"/>
            <w:tcBorders>
              <w:left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1984"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2694" w:type="dxa"/>
            <w:gridSpan w:val="4"/>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2836"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trHeight w:val="600" w:hRule="atLeast"/>
        </w:trPr>
        <w:tc>
          <w:tcPr>
            <w:tcW w:w="1700" w:type="dxa"/>
            <w:tcBorders>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tc>
        <w:tc>
          <w:tcPr>
            <w:tcW w:w="1984"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2694" w:type="dxa"/>
            <w:gridSpan w:val="4"/>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2836"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r>
    </w:tbl>
    <w:p>
      <w:pPr>
        <w:rPr>
          <w:rFonts w:ascii="Times New Roman" w:hAnsi="Times New Roman" w:eastAsia="方正公文仿宋" w:cs="Times New Roman"/>
          <w:kern w:val="0"/>
          <w:sz w:val="32"/>
          <w:szCs w:val="32"/>
        </w:rPr>
      </w:pPr>
    </w:p>
    <w:tbl>
      <w:tblPr>
        <w:tblStyle w:val="9"/>
        <w:tblW w:w="0" w:type="auto"/>
        <w:jc w:val="center"/>
        <w:tblLayout w:type="fixed"/>
        <w:tblCellMar>
          <w:top w:w="0" w:type="dxa"/>
          <w:left w:w="108" w:type="dxa"/>
          <w:bottom w:w="0" w:type="dxa"/>
          <w:right w:w="108" w:type="dxa"/>
        </w:tblCellMar>
      </w:tblPr>
      <w:tblGrid>
        <w:gridCol w:w="1575"/>
        <w:gridCol w:w="3505"/>
        <w:gridCol w:w="4007"/>
      </w:tblGrid>
      <w:tr>
        <w:tblPrEx>
          <w:tblCellMar>
            <w:top w:w="0" w:type="dxa"/>
            <w:left w:w="108" w:type="dxa"/>
            <w:bottom w:w="0" w:type="dxa"/>
            <w:right w:w="108" w:type="dxa"/>
          </w:tblCellMar>
        </w:tblPrEx>
        <w:trPr>
          <w:trHeight w:val="1440" w:hRule="atLeast"/>
          <w:jc w:val="center"/>
        </w:trPr>
        <w:tc>
          <w:tcPr>
            <w:tcW w:w="1575" w:type="dxa"/>
            <w:vMerge w:val="restart"/>
            <w:tcBorders>
              <w:top w:val="single" w:color="auto" w:sz="4" w:space="0"/>
              <w:left w:val="single" w:color="auto" w:sz="4" w:space="0"/>
              <w:bottom w:val="single" w:color="000000"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主要财务指标</w:t>
            </w:r>
          </w:p>
        </w:tc>
        <w:tc>
          <w:tcPr>
            <w:tcW w:w="3505" w:type="dxa"/>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销售收入</w:t>
            </w:r>
          </w:p>
        </w:tc>
        <w:tc>
          <w:tcPr>
            <w:tcW w:w="4007" w:type="dxa"/>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1403" w:hRule="atLeast"/>
          <w:jc w:val="center"/>
        </w:trPr>
        <w:tc>
          <w:tcPr>
            <w:tcW w:w="1575" w:type="dxa"/>
            <w:vMerge w:val="continue"/>
            <w:tcBorders>
              <w:top w:val="single" w:color="auto" w:sz="4" w:space="0"/>
              <w:left w:val="single" w:color="auto" w:sz="4" w:space="0"/>
              <w:bottom w:val="single" w:color="000000" w:sz="4" w:space="0"/>
              <w:right w:val="single" w:color="auto" w:sz="4" w:space="0"/>
            </w:tcBorders>
            <w:vAlign w:val="center"/>
          </w:tcPr>
          <w:p>
            <w:pPr>
              <w:rPr>
                <w:rFonts w:ascii="Times New Roman" w:hAnsi="Times New Roman" w:eastAsia="方正公文仿宋" w:cs="Times New Roman"/>
                <w:kern w:val="0"/>
                <w:sz w:val="32"/>
                <w:szCs w:val="32"/>
              </w:rPr>
            </w:pPr>
          </w:p>
        </w:tc>
        <w:tc>
          <w:tcPr>
            <w:tcW w:w="3505"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销售利润</w:t>
            </w:r>
          </w:p>
        </w:tc>
        <w:tc>
          <w:tcPr>
            <w:tcW w:w="4007"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1395" w:hRule="atLeast"/>
          <w:jc w:val="center"/>
        </w:trPr>
        <w:tc>
          <w:tcPr>
            <w:tcW w:w="1575" w:type="dxa"/>
            <w:vMerge w:val="continue"/>
            <w:tcBorders>
              <w:top w:val="single" w:color="auto" w:sz="4" w:space="0"/>
              <w:left w:val="single" w:color="auto" w:sz="4" w:space="0"/>
              <w:bottom w:val="single" w:color="000000" w:sz="4" w:space="0"/>
              <w:right w:val="single" w:color="auto" w:sz="4" w:space="0"/>
            </w:tcBorders>
            <w:vAlign w:val="center"/>
          </w:tcPr>
          <w:p>
            <w:pPr>
              <w:rPr>
                <w:rFonts w:ascii="Times New Roman" w:hAnsi="Times New Roman" w:eastAsia="方正公文仿宋" w:cs="Times New Roman"/>
                <w:kern w:val="0"/>
                <w:sz w:val="32"/>
                <w:szCs w:val="32"/>
              </w:rPr>
            </w:pPr>
          </w:p>
        </w:tc>
        <w:tc>
          <w:tcPr>
            <w:tcW w:w="3505"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税    金</w:t>
            </w:r>
          </w:p>
        </w:tc>
        <w:tc>
          <w:tcPr>
            <w:tcW w:w="4007"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1557" w:hRule="atLeast"/>
          <w:jc w:val="center"/>
        </w:trPr>
        <w:tc>
          <w:tcPr>
            <w:tcW w:w="1575" w:type="dxa"/>
            <w:vMerge w:val="continue"/>
            <w:tcBorders>
              <w:top w:val="single" w:color="auto" w:sz="4" w:space="0"/>
              <w:left w:val="single" w:color="auto" w:sz="4" w:space="0"/>
              <w:bottom w:val="single" w:color="000000" w:sz="4" w:space="0"/>
              <w:right w:val="single" w:color="auto" w:sz="4" w:space="0"/>
            </w:tcBorders>
            <w:vAlign w:val="center"/>
          </w:tcPr>
          <w:p>
            <w:pPr>
              <w:rPr>
                <w:rFonts w:ascii="Times New Roman" w:hAnsi="Times New Roman" w:eastAsia="方正公文仿宋" w:cs="Times New Roman"/>
                <w:kern w:val="0"/>
                <w:sz w:val="32"/>
                <w:szCs w:val="32"/>
              </w:rPr>
            </w:pPr>
          </w:p>
        </w:tc>
        <w:tc>
          <w:tcPr>
            <w:tcW w:w="3505"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投资利润率</w:t>
            </w:r>
          </w:p>
        </w:tc>
        <w:tc>
          <w:tcPr>
            <w:tcW w:w="4007"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1602" w:hRule="atLeast"/>
          <w:jc w:val="center"/>
        </w:trPr>
        <w:tc>
          <w:tcPr>
            <w:tcW w:w="157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3505" w:type="dxa"/>
            <w:tcBorders>
              <w:top w:val="nil"/>
              <w:left w:val="nil"/>
              <w:bottom w:val="single" w:color="auto" w:sz="4" w:space="0"/>
              <w:right w:val="nil"/>
            </w:tcBorders>
            <w:vAlign w:val="center"/>
          </w:tcPr>
          <w:p>
            <w:pPr>
              <w:rPr>
                <w:rFonts w:ascii="Times New Roman" w:hAnsi="Times New Roman" w:eastAsia="方正公文仿宋" w:cs="Times New Roman"/>
                <w:kern w:val="0"/>
                <w:sz w:val="32"/>
                <w:szCs w:val="32"/>
              </w:rPr>
            </w:pPr>
          </w:p>
        </w:tc>
        <w:tc>
          <w:tcPr>
            <w:tcW w:w="4007" w:type="dxa"/>
            <w:tcBorders>
              <w:top w:val="nil"/>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1602" w:hRule="atLeast"/>
          <w:jc w:val="center"/>
        </w:trPr>
        <w:tc>
          <w:tcPr>
            <w:tcW w:w="157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3505" w:type="dxa"/>
            <w:tcBorders>
              <w:top w:val="nil"/>
              <w:left w:val="nil"/>
              <w:bottom w:val="single" w:color="auto" w:sz="4" w:space="0"/>
              <w:right w:val="nil"/>
            </w:tcBorders>
            <w:vAlign w:val="center"/>
          </w:tcPr>
          <w:p>
            <w:pPr>
              <w:rPr>
                <w:rFonts w:ascii="Times New Roman" w:hAnsi="Times New Roman" w:eastAsia="方正公文仿宋" w:cs="Times New Roman"/>
                <w:kern w:val="0"/>
                <w:sz w:val="32"/>
                <w:szCs w:val="32"/>
              </w:rPr>
            </w:pPr>
          </w:p>
        </w:tc>
        <w:tc>
          <w:tcPr>
            <w:tcW w:w="4007" w:type="dxa"/>
            <w:tcBorders>
              <w:top w:val="nil"/>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1383" w:hRule="atLeast"/>
          <w:jc w:val="center"/>
        </w:trPr>
        <w:tc>
          <w:tcPr>
            <w:tcW w:w="157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3505" w:type="dxa"/>
            <w:tcBorders>
              <w:top w:val="nil"/>
              <w:left w:val="nil"/>
              <w:bottom w:val="single" w:color="auto" w:sz="4" w:space="0"/>
              <w:right w:val="nil"/>
            </w:tcBorders>
            <w:vAlign w:val="center"/>
          </w:tcPr>
          <w:p>
            <w:pPr>
              <w:rPr>
                <w:rFonts w:ascii="Times New Roman" w:hAnsi="Times New Roman" w:eastAsia="方正公文仿宋" w:cs="Times New Roman"/>
                <w:kern w:val="0"/>
                <w:sz w:val="32"/>
                <w:szCs w:val="32"/>
              </w:rPr>
            </w:pPr>
          </w:p>
        </w:tc>
        <w:tc>
          <w:tcPr>
            <w:tcW w:w="4007" w:type="dxa"/>
            <w:tcBorders>
              <w:top w:val="nil"/>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r>
    </w:tbl>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黑体" w:cs="Times New Roman"/>
          <w:kern w:val="0"/>
          <w:sz w:val="32"/>
          <w:szCs w:val="32"/>
        </w:rPr>
      </w:pPr>
      <w:r>
        <w:rPr>
          <w:rFonts w:ascii="Times New Roman" w:hAnsi="Times New Roman" w:eastAsia="方正公文黑体" w:cs="Times New Roman"/>
          <w:kern w:val="0"/>
          <w:sz w:val="32"/>
          <w:szCs w:val="32"/>
        </w:rPr>
        <w:t>三、项目现场勘验记录</w:t>
      </w:r>
    </w:p>
    <w:tbl>
      <w:tblPr>
        <w:tblStyle w:val="9"/>
        <w:tblpPr w:leftFromText="180" w:rightFromText="180" w:vertAnchor="text" w:horzAnchor="page" w:tblpX="1567" w:tblpY="658"/>
        <w:tblOverlap w:val="never"/>
        <w:tblW w:w="9180" w:type="dxa"/>
        <w:tblInd w:w="0" w:type="dxa"/>
        <w:tblLayout w:type="fixed"/>
        <w:tblCellMar>
          <w:top w:w="0" w:type="dxa"/>
          <w:left w:w="108" w:type="dxa"/>
          <w:bottom w:w="0" w:type="dxa"/>
          <w:right w:w="108" w:type="dxa"/>
        </w:tblCellMar>
      </w:tblPr>
      <w:tblGrid>
        <w:gridCol w:w="1668"/>
        <w:gridCol w:w="7512"/>
      </w:tblGrid>
      <w:tr>
        <w:tblPrEx>
          <w:tblCellMar>
            <w:top w:w="0" w:type="dxa"/>
            <w:left w:w="108" w:type="dxa"/>
            <w:bottom w:w="0" w:type="dxa"/>
            <w:right w:w="108" w:type="dxa"/>
          </w:tblCellMar>
        </w:tblPrEx>
        <w:trPr>
          <w:trHeight w:val="5330"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现场勘验情况</w:t>
            </w:r>
          </w:p>
        </w:tc>
        <w:tc>
          <w:tcPr>
            <w:tcW w:w="7512" w:type="dxa"/>
            <w:tcBorders>
              <w:top w:val="single" w:color="auto" w:sz="4" w:space="0"/>
              <w:left w:val="nil"/>
              <w:bottom w:val="single" w:color="auto" w:sz="4" w:space="0"/>
              <w:right w:val="single" w:color="000000" w:sz="4" w:space="0"/>
            </w:tcBorders>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xml:space="preserve">  勘验现场情况</w:t>
            </w: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xml:space="preserve">                     勘验人（负责人):</w:t>
            </w:r>
          </w:p>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xml:space="preserve">                    勘验时间：   年   月   日</w:t>
            </w:r>
          </w:p>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xml:space="preserve">                    单位盖章</w:t>
            </w:r>
          </w:p>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xml:space="preserve"> </w:t>
            </w: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715" w:hRule="atLeast"/>
        </w:trPr>
        <w:tc>
          <w:tcPr>
            <w:tcW w:w="1668" w:type="dxa"/>
            <w:tcBorders>
              <w:top w:val="nil"/>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备   注</w:t>
            </w:r>
          </w:p>
        </w:tc>
        <w:tc>
          <w:tcPr>
            <w:tcW w:w="7512" w:type="dxa"/>
            <w:tcBorders>
              <w:top w:val="single" w:color="auto" w:sz="4" w:space="0"/>
              <w:left w:val="nil"/>
              <w:bottom w:val="single" w:color="auto" w:sz="4" w:space="0"/>
              <w:right w:val="single" w:color="auto" w:sz="4" w:space="0"/>
            </w:tcBorders>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ab/>
            </w:r>
          </w:p>
        </w:tc>
      </w:tr>
    </w:tbl>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（本页由开发区、镇街农业主管部门填写）</w:t>
      </w: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附件</w:t>
      </w:r>
      <w:r>
        <w:rPr>
          <w:rFonts w:hint="eastAsia" w:ascii="Times New Roman" w:hAnsi="Times New Roman" w:eastAsia="方正公文仿宋" w:cs="Times New Roman"/>
          <w:kern w:val="0"/>
          <w:sz w:val="32"/>
          <w:szCs w:val="32"/>
        </w:rPr>
        <w:t>3</w:t>
      </w:r>
    </w:p>
    <w:p>
      <w:pPr>
        <w:spacing w:line="560" w:lineRule="exact"/>
        <w:jc w:val="center"/>
        <w:rPr>
          <w:rFonts w:ascii="Times New Roman" w:hAnsi="Times New Roman" w:eastAsia="方正公文黑体" w:cs="Times New Roman"/>
          <w:sz w:val="32"/>
          <w:szCs w:val="32"/>
        </w:rPr>
      </w:pPr>
      <w:r>
        <w:rPr>
          <w:rFonts w:ascii="Times New Roman" w:hAnsi="Times New Roman" w:eastAsia="方正公文黑体" w:cs="Times New Roman"/>
          <w:sz w:val="32"/>
          <w:szCs w:val="32"/>
        </w:rPr>
        <w:t>市级财政专项资金申请使用全过程承诺责任书</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83"/>
        <w:gridCol w:w="3173"/>
        <w:gridCol w:w="1776"/>
        <w:gridCol w:w="1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877" w:type="dxa"/>
            <w:vAlign w:val="center"/>
          </w:tcPr>
          <w:p>
            <w:pPr>
              <w:spacing w:line="280" w:lineRule="exact"/>
              <w:jc w:val="center"/>
              <w:rPr>
                <w:rFonts w:ascii="Times New Roman" w:hAnsi="Times New Roman" w:eastAsia="华文仿宋" w:cs="Times New Roman"/>
                <w:sz w:val="22"/>
                <w:szCs w:val="28"/>
              </w:rPr>
            </w:pPr>
            <w:r>
              <w:rPr>
                <w:rFonts w:ascii="Times New Roman" w:hAnsi="Times New Roman" w:eastAsia="华文仿宋" w:cs="Times New Roman"/>
                <w:sz w:val="22"/>
                <w:szCs w:val="28"/>
              </w:rPr>
              <w:t>项目申报主体</w:t>
            </w:r>
          </w:p>
        </w:tc>
        <w:tc>
          <w:tcPr>
            <w:tcW w:w="3599" w:type="dxa"/>
            <w:vAlign w:val="center"/>
          </w:tcPr>
          <w:p>
            <w:pPr>
              <w:spacing w:line="280" w:lineRule="exact"/>
              <w:jc w:val="center"/>
              <w:rPr>
                <w:rFonts w:ascii="Times New Roman" w:hAnsi="Times New Roman" w:eastAsia="华文仿宋" w:cs="Times New Roman"/>
                <w:sz w:val="22"/>
                <w:szCs w:val="28"/>
              </w:rPr>
            </w:pPr>
          </w:p>
        </w:tc>
        <w:tc>
          <w:tcPr>
            <w:tcW w:w="1985" w:type="dxa"/>
            <w:vAlign w:val="center"/>
          </w:tcPr>
          <w:p>
            <w:pPr>
              <w:spacing w:line="280" w:lineRule="exact"/>
              <w:jc w:val="center"/>
              <w:rPr>
                <w:rFonts w:ascii="Times New Roman" w:hAnsi="Times New Roman" w:eastAsia="华文仿宋" w:cs="Times New Roman"/>
                <w:sz w:val="22"/>
                <w:szCs w:val="28"/>
              </w:rPr>
            </w:pPr>
            <w:r>
              <w:rPr>
                <w:rFonts w:ascii="Times New Roman" w:hAnsi="Times New Roman" w:eastAsia="华文仿宋" w:cs="Times New Roman"/>
                <w:sz w:val="22"/>
                <w:szCs w:val="28"/>
              </w:rPr>
              <w:t>组织机构代码</w:t>
            </w:r>
          </w:p>
        </w:tc>
        <w:tc>
          <w:tcPr>
            <w:tcW w:w="2124" w:type="dxa"/>
            <w:vAlign w:val="center"/>
          </w:tcPr>
          <w:p>
            <w:pPr>
              <w:spacing w:line="280" w:lineRule="exact"/>
              <w:jc w:val="center"/>
              <w:rPr>
                <w:rFonts w:ascii="Times New Roman" w:hAnsi="Times New Roman" w:eastAsia="华文仿宋" w:cs="Times New Roman"/>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877" w:type="dxa"/>
            <w:vAlign w:val="center"/>
          </w:tcPr>
          <w:p>
            <w:pPr>
              <w:spacing w:line="280" w:lineRule="exact"/>
              <w:jc w:val="center"/>
              <w:rPr>
                <w:rFonts w:ascii="Times New Roman" w:hAnsi="Times New Roman" w:eastAsia="华文仿宋" w:cs="Times New Roman"/>
                <w:sz w:val="22"/>
                <w:szCs w:val="28"/>
              </w:rPr>
            </w:pPr>
            <w:r>
              <w:rPr>
                <w:rFonts w:ascii="Times New Roman" w:hAnsi="Times New Roman" w:eastAsia="华文仿宋" w:cs="Times New Roman"/>
                <w:sz w:val="22"/>
                <w:szCs w:val="28"/>
              </w:rPr>
              <w:t>项目名称</w:t>
            </w:r>
          </w:p>
        </w:tc>
        <w:tc>
          <w:tcPr>
            <w:tcW w:w="3599" w:type="dxa"/>
            <w:vAlign w:val="center"/>
          </w:tcPr>
          <w:p>
            <w:pPr>
              <w:spacing w:line="280" w:lineRule="exact"/>
              <w:jc w:val="center"/>
              <w:rPr>
                <w:rFonts w:ascii="Times New Roman" w:hAnsi="Times New Roman" w:eastAsia="华文仿宋" w:cs="Times New Roman"/>
                <w:sz w:val="22"/>
                <w:szCs w:val="28"/>
              </w:rPr>
            </w:pPr>
          </w:p>
        </w:tc>
        <w:tc>
          <w:tcPr>
            <w:tcW w:w="1985" w:type="dxa"/>
            <w:vAlign w:val="center"/>
          </w:tcPr>
          <w:p>
            <w:pPr>
              <w:spacing w:line="280" w:lineRule="exact"/>
              <w:jc w:val="center"/>
              <w:rPr>
                <w:rFonts w:ascii="Times New Roman" w:hAnsi="Times New Roman" w:eastAsia="华文仿宋" w:cs="Times New Roman"/>
                <w:sz w:val="22"/>
                <w:szCs w:val="28"/>
              </w:rPr>
            </w:pPr>
            <w:r>
              <w:rPr>
                <w:rFonts w:ascii="Times New Roman" w:hAnsi="Times New Roman" w:eastAsia="华文仿宋" w:cs="Times New Roman"/>
                <w:sz w:val="22"/>
                <w:szCs w:val="28"/>
              </w:rPr>
              <w:t>申报依据文</w:t>
            </w:r>
          </w:p>
        </w:tc>
        <w:tc>
          <w:tcPr>
            <w:tcW w:w="2124" w:type="dxa"/>
            <w:vAlign w:val="center"/>
          </w:tcPr>
          <w:p>
            <w:pPr>
              <w:spacing w:line="280" w:lineRule="exact"/>
              <w:jc w:val="center"/>
              <w:rPr>
                <w:rFonts w:ascii="Times New Roman" w:hAnsi="Times New Roman" w:eastAsia="华文仿宋" w:cs="Times New Roman"/>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877" w:type="dxa"/>
            <w:vAlign w:val="center"/>
          </w:tcPr>
          <w:p>
            <w:pPr>
              <w:spacing w:line="280" w:lineRule="exact"/>
              <w:jc w:val="center"/>
              <w:rPr>
                <w:rFonts w:ascii="Times New Roman" w:hAnsi="Times New Roman" w:eastAsia="华文仿宋" w:cs="Times New Roman"/>
                <w:sz w:val="22"/>
                <w:szCs w:val="28"/>
              </w:rPr>
            </w:pPr>
            <w:r>
              <w:rPr>
                <w:rFonts w:ascii="Times New Roman" w:hAnsi="Times New Roman" w:eastAsia="华文仿宋" w:cs="Times New Roman"/>
                <w:sz w:val="22"/>
                <w:szCs w:val="28"/>
              </w:rPr>
              <w:t>项目总投资</w:t>
            </w:r>
          </w:p>
        </w:tc>
        <w:tc>
          <w:tcPr>
            <w:tcW w:w="3599" w:type="dxa"/>
            <w:vAlign w:val="center"/>
          </w:tcPr>
          <w:p>
            <w:pPr>
              <w:spacing w:line="280" w:lineRule="exact"/>
              <w:jc w:val="center"/>
              <w:rPr>
                <w:rFonts w:ascii="Times New Roman" w:hAnsi="Times New Roman" w:eastAsia="华文仿宋" w:cs="Times New Roman"/>
                <w:sz w:val="22"/>
                <w:szCs w:val="28"/>
              </w:rPr>
            </w:pPr>
            <w:r>
              <w:rPr>
                <w:rFonts w:ascii="Times New Roman" w:hAnsi="Times New Roman" w:eastAsia="华文仿宋" w:cs="Times New Roman"/>
                <w:sz w:val="22"/>
                <w:szCs w:val="28"/>
              </w:rPr>
              <w:t>万元</w:t>
            </w:r>
          </w:p>
        </w:tc>
        <w:tc>
          <w:tcPr>
            <w:tcW w:w="1985" w:type="dxa"/>
            <w:vAlign w:val="center"/>
          </w:tcPr>
          <w:p>
            <w:pPr>
              <w:spacing w:line="280" w:lineRule="exact"/>
              <w:jc w:val="center"/>
              <w:rPr>
                <w:rFonts w:ascii="Times New Roman" w:hAnsi="Times New Roman" w:eastAsia="华文仿宋" w:cs="Times New Roman"/>
                <w:sz w:val="22"/>
                <w:szCs w:val="28"/>
              </w:rPr>
            </w:pPr>
            <w:r>
              <w:rPr>
                <w:rFonts w:ascii="Times New Roman" w:hAnsi="Times New Roman" w:eastAsia="华文仿宋" w:cs="Times New Roman"/>
                <w:sz w:val="22"/>
                <w:szCs w:val="28"/>
              </w:rPr>
              <w:t>财政资金</w:t>
            </w:r>
          </w:p>
        </w:tc>
        <w:tc>
          <w:tcPr>
            <w:tcW w:w="2124" w:type="dxa"/>
            <w:vAlign w:val="center"/>
          </w:tcPr>
          <w:p>
            <w:pPr>
              <w:spacing w:line="280" w:lineRule="exact"/>
              <w:jc w:val="center"/>
              <w:rPr>
                <w:rFonts w:ascii="Times New Roman" w:hAnsi="Times New Roman" w:eastAsia="华文仿宋" w:cs="Times New Roman"/>
                <w:sz w:val="22"/>
                <w:szCs w:val="28"/>
              </w:rPr>
            </w:pPr>
            <w:r>
              <w:rPr>
                <w:rFonts w:ascii="Times New Roman" w:hAnsi="Times New Roman" w:eastAsia="华文仿宋" w:cs="Times New Roman"/>
                <w:sz w:val="22"/>
                <w:szCs w:val="2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877" w:type="dxa"/>
            <w:vAlign w:val="center"/>
          </w:tcPr>
          <w:p>
            <w:pPr>
              <w:spacing w:line="280" w:lineRule="exact"/>
              <w:jc w:val="center"/>
              <w:rPr>
                <w:rFonts w:ascii="Times New Roman" w:hAnsi="Times New Roman" w:eastAsia="华文仿宋" w:cs="Times New Roman"/>
                <w:sz w:val="22"/>
                <w:szCs w:val="28"/>
              </w:rPr>
            </w:pPr>
            <w:r>
              <w:rPr>
                <w:rFonts w:ascii="Times New Roman" w:hAnsi="Times New Roman" w:eastAsia="华文仿宋" w:cs="Times New Roman"/>
                <w:sz w:val="22"/>
                <w:szCs w:val="28"/>
              </w:rPr>
              <w:t>项目实施地点</w:t>
            </w:r>
          </w:p>
        </w:tc>
        <w:tc>
          <w:tcPr>
            <w:tcW w:w="7708" w:type="dxa"/>
            <w:gridSpan w:val="3"/>
            <w:vAlign w:val="center"/>
          </w:tcPr>
          <w:p>
            <w:pPr>
              <w:spacing w:line="280" w:lineRule="exact"/>
              <w:jc w:val="center"/>
              <w:rPr>
                <w:rFonts w:ascii="Times New Roman" w:hAnsi="Times New Roman" w:eastAsia="华文仿宋" w:cs="Times New Roman"/>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9585" w:type="dxa"/>
            <w:gridSpan w:val="4"/>
          </w:tcPr>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项目申报单位承诺：</w:t>
            </w: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1.申报的所有材料依据相关项目申报要求，据实提供，如有虚假，愿承担相关责任。</w:t>
            </w: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2.我单位未多头、重复申报项目实施建设内容。</w:t>
            </w: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3.专项资金获批后将按规定使用。如有违规，愿承担相关责任。</w:t>
            </w: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4.本项目按实施方案建设，并开展农业生产，如不落实，愿承担相关责任。</w:t>
            </w: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5.本项目财政补助资金投入形成的资产，在涉及规划调整、拆迁时自愿不计入补偿范围。</w:t>
            </w: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6.如未按项目立项和实施方案批复的要求（含资金投入、建设内容、质量标准、时间节点、绩效等）完成所需内容，我单位自愿放弃本项目的财政补助资金。如有弄虚作假骗取财政资金行为，我单位将自愿承担所有的法律责任，如给相关方造成任何损失，均可向我单位追偿。</w:t>
            </w:r>
          </w:p>
          <w:p>
            <w:pPr>
              <w:spacing w:line="400" w:lineRule="exact"/>
              <w:jc w:val="left"/>
              <w:rPr>
                <w:rFonts w:ascii="Times New Roman" w:hAnsi="Times New Roman" w:eastAsia="华文仿宋" w:cs="Times New Roman"/>
                <w:sz w:val="24"/>
                <w:szCs w:val="32"/>
              </w:rPr>
            </w:pP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项目申报责任人（签名）：                    项目主体负责人（签字）（公章）</w:t>
            </w:r>
          </w:p>
          <w:p>
            <w:pPr>
              <w:spacing w:line="400" w:lineRule="exact"/>
              <w:jc w:val="left"/>
              <w:rPr>
                <w:rFonts w:ascii="Times New Roman" w:hAnsi="Times New Roman" w:eastAsia="华文仿宋" w:cs="Times New Roman"/>
                <w:sz w:val="24"/>
                <w:szCs w:val="32"/>
              </w:rPr>
            </w:pP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日期：年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9585" w:type="dxa"/>
            <w:gridSpan w:val="4"/>
          </w:tcPr>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项目申报单位所在村（社区）承诺：</w:t>
            </w: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1.经审核，该项目符合相关规定。如有虚假，愿承担相关责任。</w:t>
            </w: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2.经核查，项目申报主体目前不存在拖欠土地租金和以前年度的农民工工资等情况。</w:t>
            </w:r>
          </w:p>
          <w:p>
            <w:pPr>
              <w:spacing w:line="400" w:lineRule="exact"/>
              <w:jc w:val="left"/>
              <w:rPr>
                <w:rFonts w:ascii="Times New Roman" w:hAnsi="Times New Roman" w:eastAsia="华文仿宋" w:cs="Times New Roman"/>
                <w:sz w:val="24"/>
                <w:szCs w:val="32"/>
              </w:rPr>
            </w:pP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负责人（签名）       （公章）</w:t>
            </w:r>
          </w:p>
          <w:p>
            <w:pPr>
              <w:spacing w:line="400" w:lineRule="exact"/>
              <w:jc w:val="left"/>
              <w:rPr>
                <w:rFonts w:ascii="Times New Roman" w:hAnsi="Times New Roman" w:eastAsia="华文仿宋" w:cs="Times New Roman"/>
                <w:sz w:val="24"/>
                <w:szCs w:val="32"/>
              </w:rPr>
            </w:pP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日期：年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9585" w:type="dxa"/>
            <w:gridSpan w:val="4"/>
          </w:tcPr>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项目申报单位所在开发区、镇街农业服务中心承诺：</w:t>
            </w: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1.该项目经勘验、审核，符合相关规定，未多头、重复申报。如有虚假，愿承担相关责任。</w:t>
            </w: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2.专项资金获批后，将按照相关规定做好项目建设过程中的监督管理工作。</w:t>
            </w:r>
          </w:p>
          <w:p>
            <w:pPr>
              <w:spacing w:line="400" w:lineRule="exact"/>
              <w:jc w:val="left"/>
              <w:rPr>
                <w:rFonts w:ascii="Times New Roman" w:hAnsi="Times New Roman" w:eastAsia="华文仿宋" w:cs="Times New Roman"/>
                <w:sz w:val="24"/>
                <w:szCs w:val="32"/>
              </w:rPr>
            </w:pPr>
          </w:p>
          <w:p>
            <w:pPr>
              <w:spacing w:line="400" w:lineRule="exact"/>
              <w:jc w:val="left"/>
              <w:rPr>
                <w:rFonts w:ascii="Times New Roman" w:hAnsi="Times New Roman" w:eastAsia="华文仿宋" w:cs="Times New Roman"/>
                <w:sz w:val="24"/>
                <w:szCs w:val="32"/>
              </w:rPr>
            </w:pPr>
          </w:p>
          <w:p>
            <w:pPr>
              <w:spacing w:line="400" w:lineRule="exact"/>
              <w:jc w:val="left"/>
              <w:rPr>
                <w:rFonts w:ascii="Times New Roman" w:hAnsi="Times New Roman" w:eastAsia="华文仿宋" w:cs="Times New Roman"/>
                <w:sz w:val="24"/>
                <w:szCs w:val="32"/>
              </w:rPr>
            </w:pP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负责人（签名）       （公章）</w:t>
            </w:r>
          </w:p>
          <w:p>
            <w:pPr>
              <w:spacing w:line="400" w:lineRule="exact"/>
              <w:jc w:val="left"/>
              <w:rPr>
                <w:rFonts w:ascii="Times New Roman" w:hAnsi="Times New Roman" w:eastAsia="华文仿宋" w:cs="Times New Roman"/>
                <w:sz w:val="24"/>
                <w:szCs w:val="32"/>
              </w:rPr>
            </w:pP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日期：年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9585" w:type="dxa"/>
            <w:gridSpan w:val="4"/>
          </w:tcPr>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项目申报单位所在开发区、镇街：</w:t>
            </w: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1.经审核，该项目符合农业发展规划和土地总体利用规划，符合相关规定，同意申报。如有虚假，愿承担相关责任。</w:t>
            </w: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2.经核查，项目申报主体目前不存在拖欠土地租金和以前年度的农民工工资等情况。</w:t>
            </w: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3.经核查，该项目地面建设内容里涉及“非农化”、房屋（配电房）、地面硬化、沟渠路等地面构筑设施不占用基本农田、耕地及林地。</w:t>
            </w:r>
          </w:p>
          <w:p>
            <w:pPr>
              <w:spacing w:line="400" w:lineRule="exact"/>
              <w:jc w:val="left"/>
              <w:rPr>
                <w:rFonts w:ascii="Times New Roman" w:hAnsi="Times New Roman" w:eastAsia="华文仿宋" w:cs="Times New Roman"/>
                <w:sz w:val="24"/>
                <w:szCs w:val="32"/>
              </w:rPr>
            </w:pPr>
          </w:p>
          <w:p>
            <w:pPr>
              <w:spacing w:line="400" w:lineRule="exact"/>
              <w:jc w:val="left"/>
              <w:rPr>
                <w:rFonts w:ascii="Times New Roman" w:hAnsi="Times New Roman" w:eastAsia="华文仿宋" w:cs="Times New Roman"/>
                <w:sz w:val="24"/>
                <w:szCs w:val="32"/>
              </w:rPr>
            </w:pPr>
          </w:p>
          <w:p>
            <w:pPr>
              <w:spacing w:line="400" w:lineRule="exact"/>
              <w:jc w:val="left"/>
              <w:rPr>
                <w:rFonts w:ascii="Times New Roman" w:hAnsi="Times New Roman" w:eastAsia="华文仿宋" w:cs="Times New Roman"/>
                <w:sz w:val="24"/>
                <w:szCs w:val="32"/>
              </w:rPr>
            </w:pPr>
          </w:p>
          <w:p>
            <w:pPr>
              <w:spacing w:line="400" w:lineRule="exact"/>
              <w:jc w:val="left"/>
              <w:rPr>
                <w:rFonts w:ascii="Times New Roman" w:hAnsi="Times New Roman" w:eastAsia="华文仿宋" w:cs="Times New Roman"/>
                <w:sz w:val="24"/>
                <w:szCs w:val="32"/>
              </w:rPr>
            </w:pP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负责人（签名）       （公章）</w:t>
            </w:r>
          </w:p>
          <w:p>
            <w:pPr>
              <w:spacing w:line="400" w:lineRule="exact"/>
              <w:jc w:val="left"/>
              <w:rPr>
                <w:rFonts w:ascii="Times New Roman" w:hAnsi="Times New Roman" w:eastAsia="华文仿宋" w:cs="Times New Roman"/>
                <w:sz w:val="24"/>
                <w:szCs w:val="32"/>
              </w:rPr>
            </w:pP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日期：年  月   日</w:t>
            </w:r>
          </w:p>
        </w:tc>
      </w:tr>
    </w:tbl>
    <w:p>
      <w:pPr>
        <w:rPr>
          <w:rFonts w:ascii="Times New Roman" w:hAnsi="Times New Roman" w:cs="Times New Roman"/>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附件</w:t>
      </w:r>
      <w:r>
        <w:rPr>
          <w:rFonts w:hint="eastAsia" w:ascii="Times New Roman" w:hAnsi="Times New Roman" w:eastAsia="方正公文仿宋" w:cs="Times New Roman"/>
          <w:kern w:val="0"/>
          <w:sz w:val="32"/>
          <w:szCs w:val="32"/>
        </w:rPr>
        <w:t>4</w:t>
      </w:r>
    </w:p>
    <w:p>
      <w:pPr>
        <w:spacing w:line="560" w:lineRule="exact"/>
        <w:jc w:val="left"/>
        <w:rPr>
          <w:rFonts w:ascii="Times New Roman" w:hAnsi="Times New Roman" w:eastAsia="华文仿宋" w:cs="Times New Roman"/>
          <w:sz w:val="32"/>
          <w:szCs w:val="32"/>
        </w:rPr>
      </w:pPr>
    </w:p>
    <w:p>
      <w:pPr>
        <w:spacing w:line="560" w:lineRule="exact"/>
        <w:jc w:val="left"/>
        <w:rPr>
          <w:rFonts w:ascii="Times New Roman" w:hAnsi="Times New Roman" w:eastAsia="华文仿宋" w:cs="Times New Roman"/>
          <w:sz w:val="32"/>
          <w:szCs w:val="32"/>
        </w:rPr>
      </w:pP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申报单位征信报告（机关、事业单位和村集体除外）</w:t>
      </w:r>
    </w:p>
    <w:p>
      <w:pPr>
        <w:spacing w:line="560" w:lineRule="exact"/>
        <w:jc w:val="center"/>
        <w:rPr>
          <w:rFonts w:ascii="Times New Roman" w:hAnsi="Times New Roman" w:eastAsia="华文仿宋" w:cs="Times New Roman"/>
          <w:sz w:val="32"/>
          <w:szCs w:val="32"/>
        </w:rPr>
      </w:pPr>
    </w:p>
    <w:p>
      <w:pPr>
        <w:spacing w:line="560" w:lineRule="exact"/>
        <w:jc w:val="center"/>
        <w:rPr>
          <w:rFonts w:ascii="Times New Roman" w:hAnsi="Times New Roman" w:eastAsia="华文仿宋" w:cs="Times New Roman"/>
          <w:sz w:val="32"/>
          <w:szCs w:val="32"/>
        </w:rPr>
      </w:pPr>
    </w:p>
    <w:p>
      <w:pPr>
        <w:spacing w:line="560" w:lineRule="exact"/>
        <w:jc w:val="center"/>
        <w:rPr>
          <w:rFonts w:ascii="Times New Roman" w:hAnsi="Times New Roman" w:eastAsia="华文仿宋" w:cs="Times New Roman"/>
          <w:sz w:val="32"/>
          <w:szCs w:val="32"/>
        </w:rPr>
      </w:pPr>
    </w:p>
    <w:p>
      <w:pPr>
        <w:spacing w:line="560" w:lineRule="exact"/>
        <w:jc w:val="center"/>
        <w:rPr>
          <w:rFonts w:ascii="Times New Roman" w:hAnsi="Times New Roman" w:eastAsia="华文仿宋" w:cs="Times New Roman"/>
          <w:sz w:val="32"/>
          <w:szCs w:val="32"/>
        </w:rPr>
      </w:pPr>
    </w:p>
    <w:p>
      <w:pPr>
        <w:spacing w:line="560" w:lineRule="exact"/>
        <w:jc w:val="center"/>
        <w:rPr>
          <w:rFonts w:ascii="Times New Roman" w:hAnsi="Times New Roman" w:eastAsia="华文仿宋" w:cs="Times New Roman"/>
          <w:sz w:val="32"/>
          <w:szCs w:val="32"/>
        </w:rPr>
      </w:pPr>
    </w:p>
    <w:p>
      <w:pPr>
        <w:spacing w:line="560" w:lineRule="exact"/>
        <w:jc w:val="center"/>
        <w:rPr>
          <w:rFonts w:ascii="Times New Roman" w:hAnsi="Times New Roman" w:eastAsia="华文仿宋" w:cs="Times New Roman"/>
          <w:sz w:val="32"/>
          <w:szCs w:val="32"/>
        </w:rPr>
      </w:pPr>
    </w:p>
    <w:p>
      <w:pPr>
        <w:spacing w:line="560" w:lineRule="exact"/>
        <w:jc w:val="center"/>
        <w:rPr>
          <w:rFonts w:ascii="Times New Roman" w:hAnsi="Times New Roman" w:eastAsia="华文仿宋" w:cs="Times New Roman"/>
          <w:sz w:val="32"/>
          <w:szCs w:val="32"/>
        </w:rPr>
      </w:pPr>
    </w:p>
    <w:p>
      <w:pPr>
        <w:spacing w:line="560" w:lineRule="exact"/>
        <w:jc w:val="center"/>
        <w:rPr>
          <w:rFonts w:ascii="Times New Roman" w:hAnsi="Times New Roman" w:eastAsia="华文仿宋" w:cs="Times New Roman"/>
          <w:sz w:val="32"/>
          <w:szCs w:val="32"/>
        </w:rPr>
      </w:pPr>
    </w:p>
    <w:p>
      <w:pPr>
        <w:spacing w:line="560" w:lineRule="exact"/>
        <w:jc w:val="center"/>
        <w:rPr>
          <w:rFonts w:ascii="Times New Roman" w:hAnsi="Times New Roman" w:eastAsia="华文仿宋" w:cs="Times New Roman"/>
          <w:sz w:val="32"/>
          <w:szCs w:val="32"/>
        </w:rPr>
      </w:pPr>
    </w:p>
    <w:p>
      <w:pPr>
        <w:spacing w:line="560" w:lineRule="exact"/>
        <w:jc w:val="center"/>
        <w:rPr>
          <w:rFonts w:ascii="Times New Roman" w:hAnsi="Times New Roman" w:eastAsia="华文仿宋" w:cs="Times New Roman"/>
          <w:sz w:val="32"/>
          <w:szCs w:val="32"/>
        </w:rPr>
      </w:pPr>
    </w:p>
    <w:p>
      <w:pPr>
        <w:spacing w:line="560" w:lineRule="exact"/>
        <w:jc w:val="center"/>
        <w:rPr>
          <w:rFonts w:ascii="Times New Roman" w:hAnsi="Times New Roman" w:eastAsia="华文仿宋" w:cs="Times New Roman"/>
          <w:sz w:val="32"/>
          <w:szCs w:val="32"/>
        </w:rPr>
      </w:pPr>
    </w:p>
    <w:p>
      <w:pPr>
        <w:spacing w:line="560" w:lineRule="exact"/>
        <w:jc w:val="center"/>
        <w:rPr>
          <w:rFonts w:ascii="Times New Roman" w:hAnsi="Times New Roman" w:eastAsia="华文仿宋" w:cs="Times New Roman"/>
          <w:sz w:val="32"/>
          <w:szCs w:val="32"/>
        </w:rPr>
      </w:pPr>
    </w:p>
    <w:p>
      <w:pPr>
        <w:spacing w:line="560" w:lineRule="exact"/>
        <w:jc w:val="center"/>
        <w:rPr>
          <w:rFonts w:ascii="Times New Roman" w:hAnsi="Times New Roman" w:eastAsia="华文仿宋" w:cs="Times New Roman"/>
          <w:sz w:val="32"/>
          <w:szCs w:val="32"/>
        </w:rPr>
      </w:pPr>
    </w:p>
    <w:p>
      <w:pPr>
        <w:spacing w:line="560" w:lineRule="exact"/>
        <w:jc w:val="center"/>
        <w:rPr>
          <w:rFonts w:ascii="Times New Roman" w:hAnsi="Times New Roman" w:eastAsia="华文仿宋" w:cs="Times New Roman"/>
          <w:sz w:val="32"/>
          <w:szCs w:val="32"/>
        </w:rPr>
      </w:pPr>
    </w:p>
    <w:p>
      <w:pPr>
        <w:spacing w:line="560" w:lineRule="exact"/>
        <w:jc w:val="center"/>
        <w:rPr>
          <w:rFonts w:ascii="Times New Roman" w:hAnsi="Times New Roman" w:eastAsia="华文仿宋" w:cs="Times New Roman"/>
          <w:sz w:val="32"/>
          <w:szCs w:val="32"/>
        </w:rPr>
      </w:pPr>
    </w:p>
    <w:p>
      <w:pPr>
        <w:spacing w:line="560" w:lineRule="exact"/>
        <w:jc w:val="center"/>
        <w:rPr>
          <w:rFonts w:ascii="Times New Roman" w:hAnsi="Times New Roman" w:eastAsia="华文仿宋" w:cs="Times New Roman"/>
          <w:sz w:val="32"/>
          <w:szCs w:val="32"/>
        </w:rPr>
      </w:pPr>
    </w:p>
    <w:p>
      <w:pPr>
        <w:spacing w:line="560" w:lineRule="exact"/>
        <w:jc w:val="center"/>
        <w:rPr>
          <w:rFonts w:ascii="Times New Roman" w:hAnsi="Times New Roman" w:eastAsia="华文仿宋" w:cs="Times New Roman"/>
          <w:sz w:val="32"/>
          <w:szCs w:val="32"/>
        </w:rPr>
      </w:pPr>
    </w:p>
    <w:p>
      <w:pPr>
        <w:spacing w:line="560" w:lineRule="exact"/>
        <w:jc w:val="center"/>
        <w:rPr>
          <w:rFonts w:ascii="Times New Roman" w:hAnsi="Times New Roman" w:eastAsia="华文仿宋" w:cs="Times New Roman"/>
          <w:sz w:val="32"/>
          <w:szCs w:val="32"/>
        </w:rPr>
      </w:pPr>
    </w:p>
    <w:p>
      <w:pPr>
        <w:spacing w:line="560" w:lineRule="exact"/>
        <w:jc w:val="center"/>
        <w:rPr>
          <w:rFonts w:ascii="Times New Roman" w:hAnsi="Times New Roman" w:eastAsia="华文仿宋" w:cs="Times New Roman"/>
          <w:sz w:val="32"/>
          <w:szCs w:val="32"/>
        </w:rPr>
      </w:pPr>
    </w:p>
    <w:p>
      <w:pPr>
        <w:spacing w:line="560" w:lineRule="exact"/>
        <w:jc w:val="center"/>
        <w:rPr>
          <w:rFonts w:ascii="Times New Roman" w:hAnsi="Times New Roman" w:eastAsia="华文仿宋" w:cs="Times New Roman"/>
          <w:sz w:val="32"/>
          <w:szCs w:val="32"/>
        </w:rPr>
      </w:pPr>
    </w:p>
    <w:p>
      <w:pPr>
        <w:spacing w:line="560" w:lineRule="exact"/>
        <w:jc w:val="center"/>
        <w:rPr>
          <w:rFonts w:ascii="Times New Roman" w:hAnsi="Times New Roman" w:eastAsia="华文仿宋" w:cs="Times New Roman"/>
          <w:sz w:val="32"/>
          <w:szCs w:val="32"/>
        </w:rPr>
        <w:sectPr>
          <w:headerReference r:id="rId3" w:type="default"/>
          <w:headerReference r:id="rId4" w:type="even"/>
          <w:pgSz w:w="11906" w:h="16838"/>
          <w:pgMar w:top="1440" w:right="1797" w:bottom="1440" w:left="1797" w:header="851" w:footer="992" w:gutter="0"/>
          <w:pgNumType w:fmt="numberInDash"/>
          <w:cols w:space="425" w:num="1"/>
          <w:docGrid w:linePitch="312" w:charSpace="0"/>
        </w:sectPr>
      </w:pPr>
    </w:p>
    <w:p>
      <w:pPr>
        <w:spacing w:line="560" w:lineRule="exact"/>
        <w:jc w:val="left"/>
        <w:rPr>
          <w:rFonts w:ascii="Times New Roman" w:hAnsi="Times New Roman" w:eastAsia="华文仿宋" w:cs="Times New Roman"/>
          <w:sz w:val="32"/>
          <w:szCs w:val="32"/>
        </w:rPr>
      </w:pPr>
      <w:r>
        <w:rPr>
          <w:rFonts w:ascii="Times New Roman" w:hAnsi="Times New Roman" w:eastAsia="仿宋_GB2312" w:cs="Times New Roman"/>
          <w:spacing w:val="-4"/>
          <w:sz w:val="32"/>
          <w:szCs w:val="32"/>
        </w:rPr>
        <w:t>附件</w:t>
      </w:r>
      <w:r>
        <w:rPr>
          <w:rFonts w:hint="eastAsia" w:ascii="Times New Roman" w:hAnsi="Times New Roman" w:eastAsia="仿宋_GB2312" w:cs="Times New Roman"/>
          <w:spacing w:val="-4"/>
          <w:sz w:val="32"/>
          <w:szCs w:val="32"/>
        </w:rPr>
        <w:t>5</w:t>
      </w: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溧水区202</w:t>
      </w:r>
      <w:r>
        <w:rPr>
          <w:rFonts w:hint="eastAsia" w:ascii="Times New Roman" w:hAnsi="Times New Roman" w:eastAsia="黑体" w:cs="Times New Roman"/>
          <w:sz w:val="32"/>
          <w:szCs w:val="32"/>
        </w:rPr>
        <w:t>5</w:t>
      </w:r>
      <w:r>
        <w:rPr>
          <w:rFonts w:ascii="Times New Roman" w:hAnsi="Times New Roman" w:eastAsia="黑体" w:cs="Times New Roman"/>
          <w:sz w:val="32"/>
          <w:szCs w:val="32"/>
        </w:rPr>
        <w:t>年农业专项现场勘查表</w:t>
      </w:r>
    </w:p>
    <w:p>
      <w:pPr>
        <w:spacing w:line="560" w:lineRule="exact"/>
        <w:jc w:val="left"/>
        <w:rPr>
          <w:rFonts w:ascii="Times New Roman" w:hAnsi="Times New Roman" w:eastAsia="华文仿宋" w:cs="Times New Roman"/>
          <w:sz w:val="32"/>
          <w:szCs w:val="32"/>
        </w:rPr>
      </w:pPr>
      <w:r>
        <w:rPr>
          <w:rFonts w:ascii="Times New Roman" w:hAnsi="Times New Roman" w:eastAsia="华文仿宋" w:cs="Times New Roman"/>
          <w:sz w:val="24"/>
          <w:szCs w:val="32"/>
        </w:rPr>
        <w:t>镇街（盖章）                                                                                           单位：万元</w:t>
      </w:r>
    </w:p>
    <w:tbl>
      <w:tblPr>
        <w:tblStyle w:val="9"/>
        <w:tblW w:w="16210" w:type="dxa"/>
        <w:jc w:val="center"/>
        <w:tblLayout w:type="autofit"/>
        <w:tblCellMar>
          <w:top w:w="0" w:type="dxa"/>
          <w:left w:w="108" w:type="dxa"/>
          <w:bottom w:w="0" w:type="dxa"/>
          <w:right w:w="108" w:type="dxa"/>
        </w:tblCellMar>
      </w:tblPr>
      <w:tblGrid>
        <w:gridCol w:w="979"/>
        <w:gridCol w:w="1154"/>
        <w:gridCol w:w="1143"/>
        <w:gridCol w:w="993"/>
        <w:gridCol w:w="968"/>
        <w:gridCol w:w="2021"/>
        <w:gridCol w:w="1964"/>
        <w:gridCol w:w="1543"/>
        <w:gridCol w:w="1351"/>
        <w:gridCol w:w="1503"/>
        <w:gridCol w:w="980"/>
        <w:gridCol w:w="980"/>
        <w:gridCol w:w="631"/>
      </w:tblGrid>
      <w:tr>
        <w:tblPrEx>
          <w:tblCellMar>
            <w:top w:w="0" w:type="dxa"/>
            <w:left w:w="108" w:type="dxa"/>
            <w:bottom w:w="0" w:type="dxa"/>
            <w:right w:w="108" w:type="dxa"/>
          </w:tblCellMar>
        </w:tblPrEx>
        <w:trPr>
          <w:trHeight w:val="345"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任务类别</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大专项名称</w:t>
            </w:r>
          </w:p>
        </w:tc>
        <w:tc>
          <w:tcPr>
            <w:tcW w:w="11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大专项子目录</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before="100" w:beforeAutospacing="1" w:after="100" w:afterAutospacing="1" w:line="260" w:lineRule="exact"/>
              <w:jc w:val="center"/>
              <w:rPr>
                <w:rFonts w:ascii="Times New Roman" w:hAnsi="Times New Roman" w:eastAsia="华文仿宋" w:cs="Times New Roman"/>
                <w:b w:val="0"/>
                <w:bCs w:val="0"/>
                <w:color w:val="000000"/>
                <w:kern w:val="0"/>
                <w:sz w:val="24"/>
                <w:szCs w:val="24"/>
              </w:rPr>
            </w:pPr>
            <w:r>
              <w:rPr>
                <w:rFonts w:ascii="Times New Roman" w:hAnsi="Times New Roman" w:eastAsia="华文仿宋" w:cs="Times New Roman"/>
                <w:b w:val="0"/>
                <w:bCs w:val="0"/>
                <w:color w:val="000000"/>
                <w:kern w:val="0"/>
                <w:sz w:val="24"/>
                <w:szCs w:val="24"/>
              </w:rPr>
              <w:t>项目名称</w:t>
            </w:r>
          </w:p>
        </w:tc>
        <w:tc>
          <w:tcPr>
            <w:tcW w:w="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申报单位</w:t>
            </w:r>
          </w:p>
        </w:tc>
        <w:tc>
          <w:tcPr>
            <w:tcW w:w="20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建设地点</w:t>
            </w:r>
          </w:p>
          <w:p>
            <w:pPr>
              <w:widowControl/>
              <w:spacing w:line="36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（GPS四至位点）</w:t>
            </w:r>
          </w:p>
        </w:tc>
        <w:tc>
          <w:tcPr>
            <w:tcW w:w="19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面积（亩、m</w:t>
            </w:r>
            <w:r>
              <w:rPr>
                <w:rFonts w:ascii="Times New Roman" w:hAnsi="Times New Roman" w:eastAsia="华文仿宋" w:cs="Times New Roman"/>
                <w:color w:val="000000"/>
                <w:kern w:val="0"/>
                <w:sz w:val="24"/>
                <w:szCs w:val="24"/>
                <w:vertAlign w:val="superscript"/>
              </w:rPr>
              <w:t>2</w:t>
            </w:r>
            <w:r>
              <w:rPr>
                <w:rFonts w:ascii="Times New Roman" w:hAnsi="Times New Roman" w:eastAsia="华文仿宋" w:cs="Times New Roman"/>
                <w:color w:val="000000"/>
                <w:kern w:val="0"/>
                <w:sz w:val="24"/>
                <w:szCs w:val="24"/>
              </w:rPr>
              <w:t>）</w:t>
            </w:r>
          </w:p>
        </w:tc>
        <w:tc>
          <w:tcPr>
            <w:tcW w:w="15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建设内容和资金用途</w:t>
            </w:r>
          </w:p>
        </w:tc>
        <w:tc>
          <w:tcPr>
            <w:tcW w:w="13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总投资</w:t>
            </w: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其中</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备注</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202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9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3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拟申请市级资金</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区级配套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单位自筹</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仿宋" w:cs="Times New Roman"/>
                <w:color w:val="000000"/>
                <w:kern w:val="0"/>
                <w:sz w:val="24"/>
                <w:szCs w:val="24"/>
              </w:rPr>
            </w:pPr>
          </w:p>
        </w:tc>
      </w:tr>
      <w:tr>
        <w:tblPrEx>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1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9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20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9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5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3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华文中宋" w:cs="Times New Roman"/>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华文中宋" w:cs="Times New Roman"/>
                <w:color w:val="000000"/>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r>
      <w:tr>
        <w:tblPrEx>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1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9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20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9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5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3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华文中宋" w:cs="Times New Roman"/>
                <w:color w:val="000000"/>
                <w:kern w:val="0"/>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华文中宋" w:cs="Times New Roman"/>
                <w:color w:val="000000"/>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r>
    </w:tbl>
    <w:p>
      <w:pPr>
        <w:spacing w:line="560" w:lineRule="exact"/>
        <w:jc w:val="left"/>
        <w:rPr>
          <w:rFonts w:ascii="Times New Roman" w:hAnsi="Times New Roman" w:eastAsia="华文仿宋" w:cs="Times New Roman"/>
          <w:sz w:val="32"/>
          <w:szCs w:val="32"/>
        </w:rPr>
      </w:pPr>
    </w:p>
    <w:p>
      <w:pPr>
        <w:spacing w:line="560" w:lineRule="exact"/>
        <w:jc w:val="left"/>
        <w:rPr>
          <w:rFonts w:ascii="Times New Roman" w:hAnsi="Times New Roman" w:eastAsia="华文仿宋" w:cs="Times New Roman"/>
          <w:sz w:val="32"/>
          <w:szCs w:val="32"/>
        </w:rPr>
      </w:pPr>
      <w:r>
        <w:rPr>
          <w:rFonts w:ascii="Times New Roman" w:hAnsi="Times New Roman" w:eastAsia="华文仿宋" w:cs="Times New Roman"/>
          <w:sz w:val="32"/>
          <w:szCs w:val="32"/>
        </w:rPr>
        <w:t xml:space="preserve"> 勘查人员签字：                    部门负责人签字：                      日期：</w:t>
      </w:r>
    </w:p>
    <w:p>
      <w:pPr>
        <w:spacing w:line="560" w:lineRule="exact"/>
        <w:ind w:firstLine="320" w:firstLineChars="100"/>
        <w:jc w:val="left"/>
        <w:rPr>
          <w:rFonts w:ascii="Times New Roman" w:hAnsi="Times New Roman" w:eastAsia="华文仿宋" w:cs="Times New Roman"/>
          <w:sz w:val="32"/>
          <w:szCs w:val="32"/>
        </w:rPr>
      </w:pPr>
      <w:r>
        <w:rPr>
          <w:rFonts w:ascii="Times New Roman" w:hAnsi="Times New Roman" w:eastAsia="华文仿宋" w:cs="Times New Roman"/>
          <w:sz w:val="32"/>
          <w:szCs w:val="32"/>
        </w:rPr>
        <w:t>（镇街）                           （镇街）</w:t>
      </w:r>
    </w:p>
    <w:p>
      <w:pPr>
        <w:spacing w:line="560" w:lineRule="exact"/>
        <w:jc w:val="center"/>
        <w:rPr>
          <w:rFonts w:ascii="Times New Roman" w:hAnsi="Times New Roman" w:eastAsia="华文仿宋" w:cs="Times New Roman"/>
          <w:sz w:val="32"/>
          <w:szCs w:val="32"/>
        </w:rPr>
      </w:pPr>
    </w:p>
    <w:p>
      <w:pPr>
        <w:rPr>
          <w:rFonts w:ascii="Times New Roman" w:hAnsi="Times New Roman" w:cs="Times New Roman"/>
        </w:rPr>
      </w:pPr>
    </w:p>
    <w:p>
      <w:pPr>
        <w:rPr>
          <w:rFonts w:ascii="Times New Roman" w:hAnsi="Times New Roman" w:eastAsia="方正公文仿宋" w:cs="Times New Roman"/>
          <w:kern w:val="0"/>
          <w:sz w:val="32"/>
          <w:szCs w:val="32"/>
        </w:rPr>
      </w:pPr>
    </w:p>
    <w:sectPr>
      <w:pgSz w:w="16838" w:h="11906" w:orient="landscape"/>
      <w:pgMar w:top="1797" w:right="1440" w:bottom="1797" w:left="1440"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9F72B0-6F56-4BFD-BAF5-83FBCE4892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仿宋">
    <w:panose1 w:val="02000500000000000000"/>
    <w:charset w:val="86"/>
    <w:family w:val="auto"/>
    <w:pitch w:val="default"/>
    <w:sig w:usb0="A00002BF" w:usb1="38CF7CFA" w:usb2="00000016" w:usb3="00000000" w:csb0="00040001" w:csb1="00000000"/>
    <w:embedRegular r:id="rId2" w:fontKey="{BBFAB1DF-C97F-4C56-9337-7D02400231B1}"/>
  </w:font>
  <w:font w:name="方正公文小标宋">
    <w:panose1 w:val="02000500000000000000"/>
    <w:charset w:val="86"/>
    <w:family w:val="auto"/>
    <w:pitch w:val="default"/>
    <w:sig w:usb0="A00002BF" w:usb1="38CF7CFA" w:usb2="00000016" w:usb3="00000000" w:csb0="00040001" w:csb1="00000000"/>
    <w:embedRegular r:id="rId3" w:fontKey="{81D29789-67C2-4B6D-8E91-E439721029F6}"/>
  </w:font>
  <w:font w:name="仿宋_GB2312">
    <w:panose1 w:val="02010609030101010101"/>
    <w:charset w:val="86"/>
    <w:family w:val="modern"/>
    <w:pitch w:val="default"/>
    <w:sig w:usb0="00000001" w:usb1="080E0000" w:usb2="00000000" w:usb3="00000000" w:csb0="00040000" w:csb1="00000000"/>
    <w:embedRegular r:id="rId4" w:fontKey="{FCFF50F3-4865-4F02-9372-AA66A0D71CE5}"/>
  </w:font>
  <w:font w:name="方正公文黑体">
    <w:panose1 w:val="02000500000000000000"/>
    <w:charset w:val="86"/>
    <w:family w:val="auto"/>
    <w:pitch w:val="default"/>
    <w:sig w:usb0="A00002BF" w:usb1="38CF7CFA" w:usb2="00000016" w:usb3="00000000" w:csb0="00040001" w:csb1="00000000"/>
    <w:embedRegular r:id="rId5" w:fontKey="{29A6D8CA-2B8B-49D9-9959-991DFFBF1241}"/>
  </w:font>
  <w:font w:name="方正公文楷体">
    <w:panose1 w:val="02000500000000000000"/>
    <w:charset w:val="86"/>
    <w:family w:val="auto"/>
    <w:pitch w:val="default"/>
    <w:sig w:usb0="A00002BF" w:usb1="38CF7CFA" w:usb2="00000016" w:usb3="00000000" w:csb0="00040001" w:csb1="00000000"/>
    <w:embedRegular r:id="rId6" w:fontKey="{24D954A8-53F1-4031-8E7E-4DE5FF0C98B2}"/>
  </w:font>
  <w:font w:name="方正小标宋_GBK">
    <w:panose1 w:val="03000509000000000000"/>
    <w:charset w:val="86"/>
    <w:family w:val="script"/>
    <w:pitch w:val="default"/>
    <w:sig w:usb0="00000001" w:usb1="080E0000" w:usb2="00000000" w:usb3="00000000" w:csb0="00040000" w:csb1="00000000"/>
    <w:embedRegular r:id="rId7" w:fontKey="{CDDFCAC9-3E76-4425-A81C-E7E7E9840EC5}"/>
  </w:font>
  <w:font w:name="华文仿宋">
    <w:altName w:val="仿宋"/>
    <w:panose1 w:val="00000000000000000000"/>
    <w:charset w:val="86"/>
    <w:family w:val="auto"/>
    <w:pitch w:val="default"/>
    <w:sig w:usb0="00000000" w:usb1="00000000" w:usb2="00000000" w:usb3="00000000" w:csb0="0004009F" w:csb1="DFD70000"/>
    <w:embedRegular r:id="rId8" w:fontKey="{7483EE86-734A-4C54-8A6B-40CD94D72EC0}"/>
  </w:font>
  <w:font w:name="华文中宋">
    <w:panose1 w:val="02010600040101010101"/>
    <w:charset w:val="86"/>
    <w:family w:val="auto"/>
    <w:pitch w:val="default"/>
    <w:sig w:usb0="00000000" w:usb1="00000000" w:usb2="00000000" w:usb3="00000000" w:csb0="00000000" w:csb1="00000000"/>
    <w:embedRegular r:id="rId9" w:fontKey="{A6B35EA8-81A6-4D78-BEE8-0850E984CE14}"/>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NDI5ZmVhMTIzZTgzYTBjZDEzOTJjNWNiNzlhMGMifQ=="/>
  </w:docVars>
  <w:rsids>
    <w:rsidRoot w:val="0049334B"/>
    <w:rsid w:val="000E6EA8"/>
    <w:rsid w:val="00186955"/>
    <w:rsid w:val="00194D0D"/>
    <w:rsid w:val="0026383F"/>
    <w:rsid w:val="00362A5D"/>
    <w:rsid w:val="003C0D2E"/>
    <w:rsid w:val="003E7095"/>
    <w:rsid w:val="00423009"/>
    <w:rsid w:val="0049334B"/>
    <w:rsid w:val="00530839"/>
    <w:rsid w:val="005440A1"/>
    <w:rsid w:val="005574FC"/>
    <w:rsid w:val="005625F2"/>
    <w:rsid w:val="006571B1"/>
    <w:rsid w:val="006B377D"/>
    <w:rsid w:val="00830468"/>
    <w:rsid w:val="008F6899"/>
    <w:rsid w:val="00993922"/>
    <w:rsid w:val="009C2BA6"/>
    <w:rsid w:val="00A2228C"/>
    <w:rsid w:val="00A3655C"/>
    <w:rsid w:val="00AF1C25"/>
    <w:rsid w:val="00AF5411"/>
    <w:rsid w:val="00C5163A"/>
    <w:rsid w:val="00C94E45"/>
    <w:rsid w:val="00CD79B8"/>
    <w:rsid w:val="00D247A1"/>
    <w:rsid w:val="00F5010C"/>
    <w:rsid w:val="01357812"/>
    <w:rsid w:val="09AE01D6"/>
    <w:rsid w:val="0F955531"/>
    <w:rsid w:val="12696E37"/>
    <w:rsid w:val="18FA6A3B"/>
    <w:rsid w:val="27557CF1"/>
    <w:rsid w:val="2B4D6E9E"/>
    <w:rsid w:val="2CF92AD5"/>
    <w:rsid w:val="2DCB2E33"/>
    <w:rsid w:val="2E314855"/>
    <w:rsid w:val="2EF74C81"/>
    <w:rsid w:val="2FA33530"/>
    <w:rsid w:val="3D822849"/>
    <w:rsid w:val="3F9A1904"/>
    <w:rsid w:val="418502DD"/>
    <w:rsid w:val="4F2A2ECF"/>
    <w:rsid w:val="53B14DF3"/>
    <w:rsid w:val="55F935FB"/>
    <w:rsid w:val="56FE62AC"/>
    <w:rsid w:val="58CB127E"/>
    <w:rsid w:val="6B900B29"/>
    <w:rsid w:val="72810F03"/>
    <w:rsid w:val="76095954"/>
    <w:rsid w:val="7D260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kern w:val="0"/>
      <w:sz w:val="20"/>
      <w:szCs w:val="20"/>
    </w:rPr>
  </w:style>
  <w:style w:type="paragraph" w:styleId="4">
    <w:name w:val="toc 3"/>
    <w:basedOn w:val="1"/>
    <w:next w:val="1"/>
    <w:qFormat/>
    <w:uiPriority w:val="0"/>
    <w:pPr>
      <w:ind w:left="400" w:leftChars="400"/>
    </w:pPr>
  </w:style>
  <w:style w:type="paragraph" w:styleId="5">
    <w:name w:val="Date"/>
    <w:basedOn w:val="1"/>
    <w:next w:val="1"/>
    <w:link w:val="13"/>
    <w:qFormat/>
    <w:uiPriority w:val="99"/>
    <w:pPr>
      <w:ind w:left="100" w:leftChars="2500"/>
    </w:p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日期 Char"/>
    <w:basedOn w:val="11"/>
    <w:link w:val="5"/>
    <w:qFormat/>
    <w:uiPriority w:val="99"/>
    <w:rPr>
      <w:rFonts w:ascii="Calibri" w:hAnsi="Calibri" w:eastAsia="宋体" w:cs="黑体"/>
    </w:rPr>
  </w:style>
  <w:style w:type="character" w:customStyle="1" w:styleId="14">
    <w:name w:val="页眉 Char"/>
    <w:basedOn w:val="11"/>
    <w:link w:val="7"/>
    <w:qFormat/>
    <w:uiPriority w:val="99"/>
    <w:rPr>
      <w:rFonts w:ascii="Calibri" w:hAnsi="Calibri" w:eastAsia="宋体" w:cs="黑体"/>
      <w:sz w:val="18"/>
      <w:szCs w:val="18"/>
    </w:rPr>
  </w:style>
  <w:style w:type="character" w:customStyle="1" w:styleId="15">
    <w:name w:val="页脚 Char"/>
    <w:basedOn w:val="11"/>
    <w:link w:val="6"/>
    <w:qFormat/>
    <w:uiPriority w:val="99"/>
    <w:rPr>
      <w:rFonts w:ascii="Calibri" w:hAnsi="Calibri" w:eastAsia="宋体" w:cs="黑体"/>
      <w:sz w:val="18"/>
      <w:szCs w:val="18"/>
    </w:rPr>
  </w:style>
  <w:style w:type="paragraph" w:customStyle="1" w:styleId="16">
    <w:name w:val="Table Paragraph"/>
    <w:basedOn w:val="1"/>
    <w:qFormat/>
    <w:uiPriority w:val="1"/>
    <w:rPr>
      <w:rFonts w:ascii="宋体" w:hAnsi="宋体" w:cs="宋体"/>
      <w:lang w:val="zh-CN" w:bidi="zh-CN"/>
    </w:rPr>
  </w:style>
  <w:style w:type="paragraph" w:customStyle="1" w:styleId="17">
    <w:name w:val="BodyText1I2"/>
    <w:basedOn w:val="1"/>
    <w:qFormat/>
    <w:uiPriority w:val="0"/>
    <w:pPr>
      <w:spacing w:after="120"/>
      <w:ind w:left="200" w:leftChars="200" w:firstLine="200" w:firstLineChars="200"/>
      <w:textAlignment w:val="baseline"/>
    </w:p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15</Pages>
  <Words>543</Words>
  <Characters>3101</Characters>
  <Lines>25</Lines>
  <Paragraphs>7</Paragraphs>
  <TotalTime>108</TotalTime>
  <ScaleCrop>false</ScaleCrop>
  <LinksUpToDate>false</LinksUpToDate>
  <CharactersWithSpaces>3637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2020-11-24T07:57:00Z</dcterms:created>
  <dc:creator>yy</dc:creator>
  <cp:lastModifiedBy>池星辰(chixingchen)</cp:lastModifiedBy>
  <cp:lastPrinted>2025-01-15T01:03:00Z</cp:lastPrinted>
  <dcterms:modified xsi:type="dcterms:W3CDTF">2025-01-16T09:06:58Z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4817B815298C46089F62841D0DDE13F8_13</vt:lpwstr>
  </property>
</Properties>
</file>