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60" w:lineRule="exact"/>
        <w:jc w:val="center"/>
        <w:textAlignment w:val="auto"/>
        <w:rPr>
          <w:rFonts w:hint="eastAsia" w:ascii="方正公文小标宋" w:hAnsi="方正公文小标宋" w:eastAsia="方正公文小标宋" w:cs="方正公文小标宋"/>
          <w:spacing w:val="10"/>
          <w:sz w:val="32"/>
          <w:szCs w:val="32"/>
          <w:lang w:val="en-US" w:eastAsia="zh-CN"/>
        </w:rPr>
      </w:pPr>
      <w:bookmarkStart w:id="0" w:name="_GoBack"/>
      <w:r>
        <w:rPr>
          <w:rFonts w:hint="eastAsia" w:ascii="方正公文小标宋" w:hAnsi="方正公文小标宋" w:eastAsia="方正公文小标宋" w:cs="方正公文小标宋"/>
          <w:spacing w:val="10"/>
          <w:sz w:val="44"/>
          <w:szCs w:val="44"/>
          <w:lang w:val="en-US" w:eastAsia="zh-CN"/>
        </w:rPr>
        <w:t>溧水区企业申请保障性租赁住房实施方案</w:t>
      </w:r>
      <w:bookmarkEnd w:id="0"/>
    </w:p>
    <w:p>
      <w:pPr>
        <w:pStyle w:val="3"/>
        <w:keepNext w:val="0"/>
        <w:keepLines w:val="0"/>
        <w:pageBreakBefore w:val="0"/>
        <w:widowControl w:val="0"/>
        <w:kinsoku/>
        <w:wordWrap/>
        <w:overflowPunct/>
        <w:topLinePunct w:val="0"/>
        <w:autoSpaceDE/>
        <w:autoSpaceDN/>
        <w:bidi w:val="0"/>
        <w:adjustRightInd/>
        <w:snapToGrid/>
        <w:spacing w:afterAutospacing="0" w:line="590" w:lineRule="exact"/>
        <w:textAlignment w:val="auto"/>
        <w:rPr>
          <w:rFonts w:hint="default"/>
          <w:spacing w:val="1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Autospacing="0" w:line="590" w:lineRule="exact"/>
        <w:ind w:left="0" w:leftChars="0" w:firstLine="680" w:firstLineChars="200"/>
        <w:textAlignment w:val="auto"/>
        <w:rPr>
          <w:rFonts w:hint="default" w:ascii="方正公文仿宋" w:hAnsi="方正公文仿宋" w:eastAsia="方正公文仿宋" w:cs="方正公文仿宋"/>
          <w:spacing w:val="10"/>
          <w:sz w:val="32"/>
          <w:szCs w:val="32"/>
          <w:lang w:val="en-US" w:eastAsia="zh-CN"/>
        </w:rPr>
      </w:pPr>
      <w:r>
        <w:rPr>
          <w:rFonts w:hint="eastAsia" w:ascii="方正公文仿宋" w:hAnsi="方正公文仿宋" w:eastAsia="方正公文仿宋" w:cs="方正公文仿宋"/>
          <w:spacing w:val="10"/>
          <w:sz w:val="32"/>
          <w:szCs w:val="32"/>
          <w:lang w:val="en-US" w:eastAsia="zh-CN"/>
        </w:rPr>
        <w:t>为了落实《溧水区助企赋能巩固增强经济回升向好态势若干政策措施》，根据企业统一租用保障性租赁住房租金标准不高于附近市场化租赁住房评估租金的七折的优惠政策，结合我区保障性租赁住房项目实际情况，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方正公文黑体" w:hAnsi="方正公文黑体" w:eastAsia="方正公文黑体" w:cs="方正公文黑体"/>
          <w:spacing w:val="10"/>
          <w:sz w:val="32"/>
          <w:szCs w:val="32"/>
          <w:lang w:val="en-US" w:eastAsia="zh-CN"/>
        </w:rPr>
      </w:pPr>
      <w:r>
        <w:rPr>
          <w:rFonts w:hint="eastAsia" w:ascii="方正公文黑体" w:hAnsi="方正公文黑体" w:eastAsia="方正公文黑体" w:cs="方正公文黑体"/>
          <w:spacing w:val="10"/>
          <w:sz w:val="32"/>
          <w:szCs w:val="32"/>
          <w:lang w:val="en-US" w:eastAsia="zh-CN"/>
        </w:rPr>
        <w:t>一、申请条件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（一）溧水区登记注册企业内的在职员工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highlight w:val="darkGreen"/>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（二）企业员工本人（家庭）在本区无自有住房</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方正公文黑体" w:hAnsi="方正公文黑体" w:eastAsia="方正公文黑体" w:cs="方正公文黑体"/>
          <w:spacing w:val="10"/>
          <w:sz w:val="32"/>
          <w:szCs w:val="32"/>
          <w:lang w:val="en-US" w:eastAsia="zh-CN"/>
        </w:rPr>
      </w:pPr>
      <w:r>
        <w:rPr>
          <w:rFonts w:hint="eastAsia" w:ascii="方正公文黑体" w:hAnsi="方正公文黑体" w:eastAsia="方正公文黑体" w:cs="方正公文黑体"/>
          <w:spacing w:val="10"/>
          <w:sz w:val="32"/>
          <w:szCs w:val="32"/>
          <w:lang w:val="en-US" w:eastAsia="zh-CN"/>
        </w:rPr>
        <w:t>二、申请流程</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1" w:firstLineChars="200"/>
        <w:textAlignment w:val="auto"/>
        <w:rPr>
          <w:rFonts w:hint="eastAsia" w:ascii="方正公文楷体" w:hAnsi="方正公文楷体" w:eastAsia="方正公文楷体" w:cs="方正公文楷体"/>
          <w:b/>
          <w:bCs/>
          <w:spacing w:val="10"/>
          <w:sz w:val="32"/>
          <w:szCs w:val="32"/>
          <w:lang w:val="en-US" w:eastAsia="zh-CN"/>
        </w:rPr>
      </w:pPr>
      <w:r>
        <w:rPr>
          <w:rFonts w:hint="eastAsia" w:ascii="方正公文楷体" w:hAnsi="方正公文楷体" w:eastAsia="方正公文楷体" w:cs="方正公文楷体"/>
          <w:b/>
          <w:bCs/>
          <w:spacing w:val="10"/>
          <w:sz w:val="32"/>
          <w:szCs w:val="32"/>
          <w:lang w:val="en-US" w:eastAsia="zh-CN"/>
        </w:rPr>
        <w:t>（一）企业申请</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企业向区房产部门提交《溧水区保障性租赁住房申请表》及附件资料。</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1" w:firstLineChars="200"/>
        <w:textAlignment w:val="auto"/>
        <w:rPr>
          <w:rFonts w:hint="default" w:ascii="方正公文楷体" w:hAnsi="方正公文楷体" w:eastAsia="方正公文楷体" w:cs="方正公文楷体"/>
          <w:b/>
          <w:bCs/>
          <w:spacing w:val="10"/>
          <w:sz w:val="32"/>
          <w:szCs w:val="32"/>
          <w:lang w:val="en-US" w:eastAsia="zh-CN"/>
        </w:rPr>
      </w:pPr>
      <w:r>
        <w:rPr>
          <w:rFonts w:hint="eastAsia" w:ascii="方正公文楷体" w:hAnsi="方正公文楷体" w:eastAsia="方正公文楷体" w:cs="方正公文楷体"/>
          <w:b/>
          <w:bCs/>
          <w:spacing w:val="10"/>
          <w:sz w:val="32"/>
          <w:szCs w:val="32"/>
          <w:lang w:val="en-US" w:eastAsia="zh-CN"/>
        </w:rPr>
        <w:t>（二）资格审核</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区房产部门联合保障性租赁住房项目管理单位对承租人需求房源、承租人（家庭）名下房产进行审核确认。审核通过后将承租人名单发送至保障性租赁住房项目管理单位。</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1" w:firstLineChars="200"/>
        <w:textAlignment w:val="auto"/>
        <w:rPr>
          <w:rFonts w:hint="default" w:ascii="方正公文楷体" w:hAnsi="方正公文楷体" w:eastAsia="方正公文楷体" w:cs="方正公文楷体"/>
          <w:b/>
          <w:bCs/>
          <w:spacing w:val="10"/>
          <w:sz w:val="32"/>
          <w:szCs w:val="32"/>
          <w:lang w:val="en-US" w:eastAsia="zh-CN"/>
        </w:rPr>
      </w:pPr>
      <w:r>
        <w:rPr>
          <w:rFonts w:hint="eastAsia" w:ascii="方正公文楷体" w:hAnsi="方正公文楷体" w:eastAsia="方正公文楷体" w:cs="方正公文楷体"/>
          <w:b/>
          <w:bCs/>
          <w:spacing w:val="10"/>
          <w:sz w:val="32"/>
          <w:szCs w:val="32"/>
          <w:lang w:val="en-US" w:eastAsia="zh-CN"/>
        </w:rPr>
        <w:t>（三）安排入住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jc w:val="both"/>
        <w:textAlignment w:val="auto"/>
        <w:rPr>
          <w:rFonts w:hint="eastAsia" w:ascii="Times New Roman" w:hAnsi="Times New Roman" w:eastAsia="方正公文仿宋" w:cs="Times New Roman"/>
          <w:b w:val="0"/>
          <w:bCs w:val="0"/>
          <w:spacing w:val="10"/>
          <w:sz w:val="32"/>
          <w:szCs w:val="32"/>
          <w:lang w:val="en-US" w:eastAsia="zh-CN"/>
        </w:rPr>
      </w:pPr>
      <w:r>
        <w:rPr>
          <w:rFonts w:hint="eastAsia" w:ascii="Times New Roman" w:hAnsi="Times New Roman" w:eastAsia="方正公文仿宋" w:cs="Times New Roman"/>
          <w:b w:val="0"/>
          <w:bCs w:val="0"/>
          <w:spacing w:val="10"/>
          <w:kern w:val="2"/>
          <w:sz w:val="32"/>
          <w:szCs w:val="32"/>
          <w:lang w:val="en-US" w:eastAsia="zh-CN" w:bidi="ar-SA"/>
        </w:rPr>
        <w:t>保障性租赁住房项目管理单位在收到区房产部门发送的名单后，在7个工作日内</w:t>
      </w:r>
      <w:r>
        <w:rPr>
          <w:rFonts w:hint="eastAsia" w:ascii="Times New Roman" w:hAnsi="Times New Roman" w:eastAsia="方正公文仿宋" w:cs="Times New Roman"/>
          <w:b w:val="0"/>
          <w:bCs w:val="0"/>
          <w:spacing w:val="10"/>
          <w:sz w:val="32"/>
          <w:szCs w:val="32"/>
          <w:lang w:val="en-US" w:eastAsia="zh-CN"/>
        </w:rPr>
        <w:t>通知承租人签订租赁合同及办理入住相关手续。</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方正公文黑体" w:hAnsi="方正公文黑体" w:eastAsia="方正公文黑体" w:cs="方正公文黑体"/>
          <w:spacing w:val="10"/>
          <w:kern w:val="2"/>
          <w:sz w:val="32"/>
          <w:szCs w:val="32"/>
          <w:lang w:val="en-US" w:eastAsia="zh-CN" w:bidi="ar-SA"/>
        </w:rPr>
      </w:pPr>
      <w:r>
        <w:rPr>
          <w:rFonts w:hint="eastAsia" w:ascii="方正公文黑体" w:hAnsi="方正公文黑体" w:eastAsia="方正公文黑体" w:cs="方正公文黑体"/>
          <w:spacing w:val="10"/>
          <w:sz w:val="32"/>
          <w:szCs w:val="32"/>
          <w:lang w:val="en-US" w:eastAsia="zh-CN"/>
        </w:rPr>
        <w:t>三、</w:t>
      </w:r>
      <w:r>
        <w:rPr>
          <w:rFonts w:hint="default" w:ascii="方正公文黑体" w:hAnsi="方正公文黑体" w:eastAsia="方正公文黑体" w:cs="方正公文黑体"/>
          <w:spacing w:val="10"/>
          <w:kern w:val="2"/>
          <w:sz w:val="32"/>
          <w:szCs w:val="32"/>
          <w:lang w:val="en-US" w:eastAsia="zh-CN" w:bidi="ar-SA"/>
        </w:rPr>
        <w:t>申请材料清单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（一）</w:t>
      </w:r>
      <w:r>
        <w:rPr>
          <w:rFonts w:hint="default" w:ascii="Times New Roman" w:hAnsi="Times New Roman" w:eastAsia="方正公文仿宋" w:cs="Times New Roman"/>
          <w:b w:val="0"/>
          <w:bCs w:val="0"/>
          <w:spacing w:val="10"/>
          <w:kern w:val="2"/>
          <w:sz w:val="32"/>
          <w:szCs w:val="32"/>
          <w:lang w:val="en-US" w:eastAsia="zh-CN" w:bidi="ar-SA"/>
        </w:rPr>
        <w:t>《</w:t>
      </w:r>
      <w:r>
        <w:rPr>
          <w:rFonts w:hint="eastAsia" w:ascii="Times New Roman" w:hAnsi="Times New Roman" w:eastAsia="方正公文仿宋" w:cs="Times New Roman"/>
          <w:b w:val="0"/>
          <w:bCs w:val="0"/>
          <w:spacing w:val="10"/>
          <w:kern w:val="2"/>
          <w:sz w:val="32"/>
          <w:szCs w:val="32"/>
          <w:lang w:val="en-US" w:eastAsia="zh-CN" w:bidi="ar-SA"/>
        </w:rPr>
        <w:t>溧水区企业申请</w:t>
      </w:r>
      <w:r>
        <w:rPr>
          <w:rFonts w:hint="default" w:ascii="Times New Roman" w:hAnsi="Times New Roman" w:eastAsia="方正公文仿宋" w:cs="Times New Roman"/>
          <w:b w:val="0"/>
          <w:bCs w:val="0"/>
          <w:spacing w:val="10"/>
          <w:kern w:val="2"/>
          <w:sz w:val="32"/>
          <w:szCs w:val="32"/>
          <w:lang w:val="en-US" w:eastAsia="zh-CN" w:bidi="ar-SA"/>
        </w:rPr>
        <w:t>保障性租赁住房申请表》（附</w:t>
      </w:r>
      <w:r>
        <w:rPr>
          <w:rFonts w:hint="eastAsia" w:ascii="Times New Roman" w:hAnsi="Times New Roman" w:eastAsia="方正公文仿宋" w:cs="Times New Roman"/>
          <w:b w:val="0"/>
          <w:bCs w:val="0"/>
          <w:spacing w:val="10"/>
          <w:kern w:val="2"/>
          <w:sz w:val="32"/>
          <w:szCs w:val="32"/>
          <w:lang w:val="en-US" w:eastAsia="zh-CN" w:bidi="ar-SA"/>
        </w:rPr>
        <w:t>件</w:t>
      </w:r>
      <w:r>
        <w:rPr>
          <w:rFonts w:hint="default" w:ascii="Times New Roman" w:hAnsi="Times New Roman" w:eastAsia="方正公文仿宋" w:cs="Times New Roman"/>
          <w:b w:val="0"/>
          <w:bCs w:val="0"/>
          <w:spacing w:val="10"/>
          <w:kern w:val="2"/>
          <w:sz w:val="32"/>
          <w:szCs w:val="32"/>
          <w:lang w:val="en-US" w:eastAsia="zh-CN" w:bidi="ar-SA"/>
        </w:rPr>
        <w:t>）</w:t>
      </w:r>
      <w:r>
        <w:rPr>
          <w:rFonts w:hint="eastAsia" w:ascii="Times New Roman" w:hAnsi="Times New Roman" w:eastAsia="方正公文仿宋" w:cs="Times New Roman"/>
          <w:b w:val="0"/>
          <w:bCs w:val="0"/>
          <w:spacing w:val="1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（二）</w:t>
      </w:r>
      <w:r>
        <w:rPr>
          <w:rFonts w:hint="default" w:ascii="Times New Roman" w:hAnsi="Times New Roman" w:eastAsia="方正公文仿宋" w:cs="Times New Roman"/>
          <w:b w:val="0"/>
          <w:bCs w:val="0"/>
          <w:spacing w:val="10"/>
          <w:kern w:val="2"/>
          <w:sz w:val="32"/>
          <w:szCs w:val="32"/>
          <w:lang w:val="en-US" w:eastAsia="zh-CN" w:bidi="ar-SA"/>
        </w:rPr>
        <w:t>企业营业执照副本复印件</w:t>
      </w:r>
      <w:r>
        <w:rPr>
          <w:rFonts w:hint="eastAsia" w:ascii="Times New Roman" w:hAnsi="Times New Roman" w:eastAsia="方正公文仿宋" w:cs="Times New Roman"/>
          <w:b w:val="0"/>
          <w:bCs w:val="0"/>
          <w:spacing w:val="10"/>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（三）企业劳动合同复印件。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（四）社保缴纳证明或个人所得税缴纳证明（最近一个月有缴纳记录）。</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textAlignment w:val="auto"/>
        <w:rPr>
          <w:rFonts w:hint="default" w:ascii="方正公文黑体" w:hAnsi="方正公文黑体" w:eastAsia="方正公文黑体" w:cs="方正公文黑体"/>
          <w:b w:val="0"/>
          <w:bCs w:val="0"/>
          <w:spacing w:val="10"/>
          <w:sz w:val="32"/>
          <w:szCs w:val="32"/>
          <w:lang w:val="en-US" w:eastAsia="zh-CN"/>
        </w:rPr>
      </w:pPr>
      <w:r>
        <w:rPr>
          <w:rFonts w:hint="eastAsia" w:ascii="方正公文黑体" w:hAnsi="方正公文黑体" w:eastAsia="方正公文黑体" w:cs="方正公文黑体"/>
          <w:b w:val="0"/>
          <w:bCs w:val="0"/>
          <w:spacing w:val="10"/>
          <w:sz w:val="32"/>
          <w:szCs w:val="32"/>
          <w:lang w:val="en-US" w:eastAsia="zh-CN"/>
        </w:rPr>
        <w:t xml:space="preserve">    </w:t>
      </w:r>
      <w:r>
        <w:rPr>
          <w:rFonts w:hint="eastAsia" w:ascii="Times New Roman" w:hAnsi="Times New Roman" w:eastAsia="方正公文仿宋" w:cs="Times New Roman"/>
          <w:b w:val="0"/>
          <w:bCs w:val="0"/>
          <w:spacing w:val="10"/>
          <w:kern w:val="2"/>
          <w:sz w:val="32"/>
          <w:szCs w:val="32"/>
          <w:lang w:val="en-US" w:eastAsia="zh-CN" w:bidi="ar-SA"/>
        </w:rPr>
        <w:t>（五）承租人（家庭）身份证、结婚证（未婚无需提供）、未成年子女户口本页（无子女无需提供）复印件。</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方正公文黑体" w:hAnsi="方正公文黑体" w:eastAsia="方正公文黑体" w:cs="方正公文黑体"/>
          <w:b w:val="0"/>
          <w:bCs w:val="0"/>
          <w:spacing w:val="10"/>
          <w:sz w:val="32"/>
          <w:szCs w:val="32"/>
          <w:lang w:val="en-US" w:eastAsia="zh-CN"/>
        </w:rPr>
        <w:t>四</w:t>
      </w:r>
      <w:r>
        <w:rPr>
          <w:rFonts w:hint="eastAsia" w:ascii="方正公文黑体" w:hAnsi="方正公文黑体" w:eastAsia="方正公文黑体" w:cs="方正公文黑体"/>
          <w:spacing w:val="10"/>
          <w:kern w:val="2"/>
          <w:sz w:val="32"/>
          <w:szCs w:val="32"/>
          <w:lang w:val="en-US" w:eastAsia="zh-CN" w:bidi="ar-SA"/>
        </w:rPr>
        <w:t>、项目信息</w:t>
      </w:r>
    </w:p>
    <w:tbl>
      <w:tblPr>
        <w:tblStyle w:val="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408"/>
        <w:gridCol w:w="1150"/>
        <w:gridCol w:w="727"/>
        <w:gridCol w:w="936"/>
        <w:gridCol w:w="1275"/>
        <w:gridCol w:w="123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4" w:type="dxa"/>
            <w:noWrap w:val="0"/>
            <w:vAlign w:val="center"/>
          </w:tcPr>
          <w:p>
            <w:pPr>
              <w:spacing w:line="300" w:lineRule="exact"/>
              <w:jc w:val="center"/>
              <w:rPr>
                <w:rFonts w:hint="default" w:ascii="Times New Roman" w:hAnsi="Times New Roman" w:eastAsia="方正公文黑体" w:cs="Times New Roman"/>
                <w:sz w:val="24"/>
              </w:rPr>
            </w:pPr>
            <w:r>
              <w:rPr>
                <w:rFonts w:hint="default" w:ascii="Times New Roman" w:hAnsi="Times New Roman" w:eastAsia="方正公文黑体" w:cs="Times New Roman"/>
                <w:sz w:val="24"/>
              </w:rPr>
              <w:t>序号</w:t>
            </w:r>
          </w:p>
        </w:tc>
        <w:tc>
          <w:tcPr>
            <w:tcW w:w="1408" w:type="dxa"/>
            <w:noWrap w:val="0"/>
            <w:vAlign w:val="center"/>
          </w:tcPr>
          <w:p>
            <w:pPr>
              <w:spacing w:line="300" w:lineRule="exact"/>
              <w:jc w:val="center"/>
              <w:rPr>
                <w:rFonts w:hint="default" w:ascii="Times New Roman" w:hAnsi="Times New Roman" w:eastAsia="方正公文黑体" w:cs="Times New Roman"/>
                <w:sz w:val="24"/>
              </w:rPr>
            </w:pPr>
            <w:r>
              <w:rPr>
                <w:rFonts w:hint="default" w:ascii="Times New Roman" w:hAnsi="Times New Roman" w:eastAsia="方正公文黑体" w:cs="Times New Roman"/>
                <w:sz w:val="24"/>
              </w:rPr>
              <w:t>项目名称</w:t>
            </w:r>
          </w:p>
        </w:tc>
        <w:tc>
          <w:tcPr>
            <w:tcW w:w="1150" w:type="dxa"/>
            <w:shd w:val="clear" w:color="auto" w:fill="auto"/>
            <w:noWrap w:val="0"/>
            <w:vAlign w:val="center"/>
          </w:tcPr>
          <w:p>
            <w:pPr>
              <w:spacing w:line="300" w:lineRule="exact"/>
              <w:jc w:val="center"/>
              <w:rPr>
                <w:rFonts w:hint="default" w:ascii="Times New Roman" w:hAnsi="Times New Roman" w:eastAsia="方正公文黑体" w:cs="Times New Roman"/>
                <w:kern w:val="2"/>
                <w:sz w:val="24"/>
                <w:szCs w:val="24"/>
                <w:lang w:val="en-US" w:eastAsia="zh-CN" w:bidi="ar-SA"/>
              </w:rPr>
            </w:pPr>
            <w:r>
              <w:rPr>
                <w:rFonts w:hint="eastAsia" w:ascii="Times New Roman" w:hAnsi="Times New Roman" w:eastAsia="方正公文黑体" w:cs="Times New Roman"/>
                <w:sz w:val="24"/>
                <w:lang w:val="en-US" w:eastAsia="zh-CN"/>
              </w:rPr>
              <w:t>可租赁套数</w:t>
            </w:r>
          </w:p>
        </w:tc>
        <w:tc>
          <w:tcPr>
            <w:tcW w:w="727" w:type="dxa"/>
            <w:noWrap w:val="0"/>
            <w:vAlign w:val="center"/>
          </w:tcPr>
          <w:p>
            <w:pPr>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户型</w:t>
            </w:r>
          </w:p>
        </w:tc>
        <w:tc>
          <w:tcPr>
            <w:tcW w:w="936" w:type="dxa"/>
            <w:noWrap w:val="0"/>
            <w:vAlign w:val="center"/>
          </w:tcPr>
          <w:p>
            <w:pPr>
              <w:spacing w:line="300" w:lineRule="exact"/>
              <w:jc w:val="center"/>
              <w:rPr>
                <w:rFonts w:hint="default" w:ascii="Times New Roman" w:hAnsi="Times New Roman" w:eastAsia="方正公文黑体" w:cs="Times New Roman"/>
                <w:sz w:val="24"/>
                <w:lang w:eastAsia="zh-CN"/>
              </w:rPr>
            </w:pPr>
            <w:r>
              <w:rPr>
                <w:rFonts w:hint="eastAsia" w:ascii="Times New Roman" w:hAnsi="Times New Roman" w:eastAsia="方正公文黑体" w:cs="Times New Roman"/>
                <w:sz w:val="24"/>
                <w:lang w:val="en-US" w:eastAsia="zh-CN"/>
              </w:rPr>
              <w:t>户型面积</w:t>
            </w:r>
            <w:r>
              <w:rPr>
                <w:rFonts w:hint="default" w:ascii="Times New Roman" w:hAnsi="Times New Roman" w:eastAsia="方正公文黑体" w:cs="Times New Roman"/>
                <w:sz w:val="24"/>
                <w:lang w:eastAsia="zh-CN"/>
              </w:rPr>
              <w:t>（㎡）</w:t>
            </w:r>
          </w:p>
        </w:tc>
        <w:tc>
          <w:tcPr>
            <w:tcW w:w="1275" w:type="dxa"/>
            <w:noWrap w:val="0"/>
            <w:vAlign w:val="center"/>
          </w:tcPr>
          <w:p>
            <w:pPr>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市场租金（套/元）</w:t>
            </w:r>
          </w:p>
        </w:tc>
        <w:tc>
          <w:tcPr>
            <w:tcW w:w="1235" w:type="dxa"/>
            <w:noWrap w:val="0"/>
            <w:vAlign w:val="center"/>
          </w:tcPr>
          <w:p>
            <w:pPr>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优惠后租金（套/元）</w:t>
            </w:r>
          </w:p>
        </w:tc>
        <w:tc>
          <w:tcPr>
            <w:tcW w:w="1862" w:type="dxa"/>
            <w:noWrap w:val="0"/>
            <w:vAlign w:val="center"/>
          </w:tcPr>
          <w:p>
            <w:pPr>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64" w:type="dxa"/>
            <w:vMerge w:val="restart"/>
            <w:noWrap w:val="0"/>
            <w:vAlign w:val="center"/>
          </w:tcPr>
          <w:p>
            <w:pPr>
              <w:widowControl/>
              <w:spacing w:line="300" w:lineRule="exact"/>
              <w:jc w:val="center"/>
              <w:rPr>
                <w:rFonts w:hint="eastAsia"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1</w:t>
            </w:r>
          </w:p>
        </w:tc>
        <w:tc>
          <w:tcPr>
            <w:tcW w:w="1408" w:type="dxa"/>
            <w:vMerge w:val="restart"/>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幸庄人才公寓</w:t>
            </w:r>
          </w:p>
        </w:tc>
        <w:tc>
          <w:tcPr>
            <w:tcW w:w="1150" w:type="dxa"/>
            <w:shd w:val="clear" w:color="auto" w:fill="auto"/>
            <w:noWrap w:val="0"/>
            <w:vAlign w:val="center"/>
          </w:tcPr>
          <w:p>
            <w:pPr>
              <w:widowControl/>
              <w:spacing w:line="300" w:lineRule="exact"/>
              <w:jc w:val="center"/>
              <w:rPr>
                <w:rFonts w:hint="eastAsia"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公文仿宋" w:cs="Times New Roman"/>
                <w:color w:val="000000" w:themeColor="text1"/>
                <w:kern w:val="0"/>
                <w:sz w:val="24"/>
                <w:lang w:val="en-US" w:eastAsia="zh-CN"/>
                <w14:textFill>
                  <w14:solidFill>
                    <w14:schemeClr w14:val="tx1"/>
                  </w14:solidFill>
                </w14:textFill>
              </w:rPr>
              <w:t>1</w:t>
            </w:r>
          </w:p>
        </w:tc>
        <w:tc>
          <w:tcPr>
            <w:tcW w:w="727"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公文仿宋" w:cs="Times New Roman"/>
                <w:color w:val="000000" w:themeColor="text1"/>
                <w:kern w:val="0"/>
                <w:sz w:val="24"/>
                <w:lang w:val="en-US" w:eastAsia="zh-CN"/>
                <w14:textFill>
                  <w14:solidFill>
                    <w14:schemeClr w14:val="tx1"/>
                  </w14:solidFill>
                </w14:textFill>
              </w:rPr>
              <w:t>2</w:t>
            </w:r>
          </w:p>
        </w:tc>
        <w:tc>
          <w:tcPr>
            <w:tcW w:w="936"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72</w:t>
            </w:r>
          </w:p>
        </w:tc>
        <w:tc>
          <w:tcPr>
            <w:tcW w:w="127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1250</w:t>
            </w:r>
          </w:p>
        </w:tc>
        <w:tc>
          <w:tcPr>
            <w:tcW w:w="123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875</w:t>
            </w:r>
          </w:p>
        </w:tc>
        <w:tc>
          <w:tcPr>
            <w:tcW w:w="1862" w:type="dxa"/>
            <w:vMerge w:val="restart"/>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仿宋" w:cs="Times New Roman"/>
                <w:color w:val="000000"/>
                <w:kern w:val="0"/>
                <w:sz w:val="24"/>
                <w:lang w:val="en-US" w:eastAsia="zh-CN"/>
              </w:rPr>
              <w:t>客服18112960066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4"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408"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150" w:type="dxa"/>
            <w:shd w:val="clear" w:color="auto" w:fill="auto"/>
            <w:noWrap w:val="0"/>
            <w:vAlign w:val="center"/>
          </w:tcPr>
          <w:p>
            <w:pPr>
              <w:widowControl/>
              <w:spacing w:line="300" w:lineRule="exact"/>
              <w:jc w:val="center"/>
              <w:rPr>
                <w:rFonts w:hint="eastAsia"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公文仿宋" w:cs="Times New Roman"/>
                <w:color w:val="000000" w:themeColor="text1"/>
                <w:kern w:val="0"/>
                <w:sz w:val="24"/>
                <w:lang w:val="en-US" w:eastAsia="zh-CN"/>
                <w14:textFill>
                  <w14:solidFill>
                    <w14:schemeClr w14:val="tx1"/>
                  </w14:solidFill>
                </w14:textFill>
              </w:rPr>
              <w:t>3</w:t>
            </w:r>
          </w:p>
        </w:tc>
        <w:tc>
          <w:tcPr>
            <w:tcW w:w="727"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公文仿宋" w:cs="Times New Roman"/>
                <w:color w:val="000000" w:themeColor="text1"/>
                <w:kern w:val="0"/>
                <w:sz w:val="24"/>
                <w:lang w:val="en-US" w:eastAsia="zh-CN"/>
                <w14:textFill>
                  <w14:solidFill>
                    <w14:schemeClr w14:val="tx1"/>
                  </w14:solidFill>
                </w14:textFill>
              </w:rPr>
              <w:t>3</w:t>
            </w:r>
          </w:p>
        </w:tc>
        <w:tc>
          <w:tcPr>
            <w:tcW w:w="936"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公文黑体" w:cs="Times New Roman"/>
                <w:color w:val="000000" w:themeColor="text1"/>
                <w:sz w:val="24"/>
                <w:lang w:eastAsia="zh-CN"/>
                <w14:textFill>
                  <w14:solidFill>
                    <w14:schemeClr w14:val="tx1"/>
                  </w14:solidFill>
                </w14:textFill>
              </w:rPr>
              <w:t>56</w:t>
            </w:r>
          </w:p>
        </w:tc>
        <w:tc>
          <w:tcPr>
            <w:tcW w:w="127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1050</w:t>
            </w:r>
          </w:p>
        </w:tc>
        <w:tc>
          <w:tcPr>
            <w:tcW w:w="123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735</w:t>
            </w:r>
          </w:p>
        </w:tc>
        <w:tc>
          <w:tcPr>
            <w:tcW w:w="1862" w:type="dxa"/>
            <w:vMerge w:val="continue"/>
            <w:noWrap w:val="0"/>
            <w:vAlign w:val="center"/>
          </w:tcPr>
          <w:p>
            <w:pPr>
              <w:widowControl/>
              <w:spacing w:line="300" w:lineRule="exact"/>
              <w:jc w:val="center"/>
              <w:rPr>
                <w:rFonts w:hint="eastAsia" w:ascii="Times New Roman" w:hAnsi="Times New Roman" w:eastAsia="方正公文黑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4"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408"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150"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公文仿宋" w:cs="Times New Roman"/>
                <w:color w:val="000000" w:themeColor="text1"/>
                <w:kern w:val="0"/>
                <w:sz w:val="24"/>
                <w:lang w:val="en-US" w:eastAsia="zh-CN"/>
                <w14:textFill>
                  <w14:solidFill>
                    <w14:schemeClr w14:val="tx1"/>
                  </w14:solidFill>
                </w14:textFill>
              </w:rPr>
              <w:t>48</w:t>
            </w:r>
          </w:p>
        </w:tc>
        <w:tc>
          <w:tcPr>
            <w:tcW w:w="727"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公文仿宋" w:cs="Times New Roman"/>
                <w:color w:val="000000" w:themeColor="text1"/>
                <w:kern w:val="0"/>
                <w:sz w:val="24"/>
                <w:lang w:eastAsia="zh-CN"/>
                <w14:textFill>
                  <w14:solidFill>
                    <w14:schemeClr w14:val="tx1"/>
                  </w14:solidFill>
                </w14:textFill>
              </w:rPr>
              <w:t>6</w:t>
            </w:r>
          </w:p>
        </w:tc>
        <w:tc>
          <w:tcPr>
            <w:tcW w:w="936"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公文黑体" w:cs="Times New Roman"/>
                <w:color w:val="000000" w:themeColor="text1"/>
                <w:sz w:val="24"/>
                <w:lang w:eastAsia="zh-CN"/>
                <w14:textFill>
                  <w14:solidFill>
                    <w14:schemeClr w14:val="tx1"/>
                  </w14:solidFill>
                </w14:textFill>
              </w:rPr>
              <w:t>53</w:t>
            </w:r>
          </w:p>
        </w:tc>
        <w:tc>
          <w:tcPr>
            <w:tcW w:w="127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1050</w:t>
            </w:r>
          </w:p>
        </w:tc>
        <w:tc>
          <w:tcPr>
            <w:tcW w:w="123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735</w:t>
            </w:r>
          </w:p>
        </w:tc>
        <w:tc>
          <w:tcPr>
            <w:tcW w:w="1862" w:type="dxa"/>
            <w:vMerge w:val="continue"/>
            <w:noWrap w:val="0"/>
            <w:vAlign w:val="center"/>
          </w:tcPr>
          <w:p>
            <w:pPr>
              <w:widowControl/>
              <w:spacing w:line="300" w:lineRule="exact"/>
              <w:jc w:val="center"/>
              <w:rPr>
                <w:rFonts w:hint="eastAsia" w:ascii="Times New Roman" w:hAnsi="Times New Roman" w:eastAsia="方正公文黑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4"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408"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150" w:type="dxa"/>
            <w:shd w:val="clear" w:color="auto" w:fill="auto"/>
            <w:noWrap w:val="0"/>
            <w:vAlign w:val="center"/>
          </w:tcPr>
          <w:p>
            <w:pPr>
              <w:widowControl/>
              <w:spacing w:line="300" w:lineRule="exact"/>
              <w:jc w:val="center"/>
              <w:rPr>
                <w:rFonts w:hint="eastAsia"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公文仿宋" w:cs="Times New Roman"/>
                <w:color w:val="000000" w:themeColor="text1"/>
                <w:kern w:val="0"/>
                <w:sz w:val="24"/>
                <w:lang w:val="en-US" w:eastAsia="zh-CN"/>
                <w14:textFill>
                  <w14:solidFill>
                    <w14:schemeClr w14:val="tx1"/>
                  </w14:solidFill>
                </w14:textFill>
              </w:rPr>
              <w:t>8</w:t>
            </w:r>
          </w:p>
        </w:tc>
        <w:tc>
          <w:tcPr>
            <w:tcW w:w="727"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公文仿宋" w:cs="Times New Roman"/>
                <w:color w:val="000000" w:themeColor="text1"/>
                <w:kern w:val="0"/>
                <w:sz w:val="24"/>
                <w:lang w:eastAsia="zh-CN"/>
                <w14:textFill>
                  <w14:solidFill>
                    <w14:schemeClr w14:val="tx1"/>
                  </w14:solidFill>
                </w14:textFill>
              </w:rPr>
              <w:t>7</w:t>
            </w:r>
          </w:p>
        </w:tc>
        <w:tc>
          <w:tcPr>
            <w:tcW w:w="936"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公文黑体" w:cs="Times New Roman"/>
                <w:color w:val="000000" w:themeColor="text1"/>
                <w:sz w:val="24"/>
                <w:lang w:eastAsia="zh-CN"/>
                <w14:textFill>
                  <w14:solidFill>
                    <w14:schemeClr w14:val="tx1"/>
                  </w14:solidFill>
                </w14:textFill>
              </w:rPr>
              <w:t>73</w:t>
            </w:r>
          </w:p>
        </w:tc>
        <w:tc>
          <w:tcPr>
            <w:tcW w:w="127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1250</w:t>
            </w:r>
          </w:p>
        </w:tc>
        <w:tc>
          <w:tcPr>
            <w:tcW w:w="1235" w:type="dxa"/>
            <w:shd w:val="clear" w:color="auto" w:fill="auto"/>
            <w:noWrap w:val="0"/>
            <w:vAlign w:val="center"/>
          </w:tcPr>
          <w:p>
            <w:pPr>
              <w:widowControl/>
              <w:spacing w:line="300" w:lineRule="exact"/>
              <w:jc w:val="center"/>
              <w:rPr>
                <w:rFonts w:hint="default" w:ascii="Times New Roman" w:hAnsi="Times New Roman" w:eastAsia="方正公文黑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公文黑体" w:cs="Times New Roman"/>
                <w:color w:val="000000" w:themeColor="text1"/>
                <w:sz w:val="24"/>
                <w:lang w:val="en-US" w:eastAsia="zh-CN"/>
                <w14:textFill>
                  <w14:solidFill>
                    <w14:schemeClr w14:val="tx1"/>
                  </w14:solidFill>
                </w14:textFill>
              </w:rPr>
              <w:t>875</w:t>
            </w:r>
          </w:p>
        </w:tc>
        <w:tc>
          <w:tcPr>
            <w:tcW w:w="1862" w:type="dxa"/>
            <w:vMerge w:val="continue"/>
            <w:noWrap w:val="0"/>
            <w:vAlign w:val="center"/>
          </w:tcPr>
          <w:p>
            <w:pPr>
              <w:widowControl/>
              <w:spacing w:line="300" w:lineRule="exact"/>
              <w:jc w:val="center"/>
              <w:rPr>
                <w:rFonts w:hint="eastAsia" w:ascii="Times New Roman" w:hAnsi="Times New Roman" w:eastAsia="方正公文黑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4" w:type="dxa"/>
            <w:noWrap w:val="0"/>
            <w:vAlign w:val="center"/>
          </w:tcPr>
          <w:p>
            <w:pPr>
              <w:widowControl/>
              <w:spacing w:line="300" w:lineRule="exact"/>
              <w:jc w:val="center"/>
              <w:rPr>
                <w:rFonts w:hint="eastAsia"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2</w:t>
            </w:r>
          </w:p>
        </w:tc>
        <w:tc>
          <w:tcPr>
            <w:tcW w:w="1408" w:type="dxa"/>
            <w:noWrap w:val="0"/>
            <w:vAlign w:val="center"/>
          </w:tcPr>
          <w:p>
            <w:pPr>
              <w:widowControl/>
              <w:spacing w:line="300" w:lineRule="exact"/>
              <w:jc w:val="center"/>
              <w:rPr>
                <w:rFonts w:hint="default" w:ascii="Times New Roman" w:hAnsi="Times New Roman" w:eastAsia="方正公文仿宋" w:cs="Times New Roman"/>
                <w:color w:val="000000"/>
                <w:kern w:val="0"/>
                <w:sz w:val="24"/>
              </w:rPr>
            </w:pPr>
            <w:r>
              <w:rPr>
                <w:rFonts w:hint="default" w:ascii="Times New Roman" w:hAnsi="Times New Roman" w:eastAsia="方正公文仿宋" w:cs="Times New Roman"/>
                <w:color w:val="000000"/>
                <w:kern w:val="0"/>
                <w:sz w:val="24"/>
              </w:rPr>
              <w:t>十里人才</w:t>
            </w:r>
          </w:p>
          <w:p>
            <w:pPr>
              <w:widowControl/>
              <w:spacing w:line="300" w:lineRule="exact"/>
              <w:jc w:val="center"/>
              <w:rPr>
                <w:rFonts w:hint="default" w:ascii="Times New Roman" w:hAnsi="Times New Roman" w:eastAsia="方正公文仿宋" w:cs="Times New Roman"/>
                <w:color w:val="000000"/>
                <w:kern w:val="0"/>
                <w:sz w:val="24"/>
              </w:rPr>
            </w:pPr>
            <w:r>
              <w:rPr>
                <w:rFonts w:hint="default" w:ascii="Times New Roman" w:hAnsi="Times New Roman" w:eastAsia="方正公文仿宋" w:cs="Times New Roman"/>
                <w:color w:val="000000"/>
                <w:kern w:val="0"/>
                <w:sz w:val="24"/>
              </w:rPr>
              <w:t>公寓</w:t>
            </w:r>
          </w:p>
        </w:tc>
        <w:tc>
          <w:tcPr>
            <w:tcW w:w="1150"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kern w:val="0"/>
                <w:sz w:val="24"/>
                <w:lang w:eastAsia="zh-CN"/>
              </w:rPr>
            </w:pPr>
            <w:r>
              <w:rPr>
                <w:rFonts w:hint="eastAsia" w:ascii="Times New Roman" w:hAnsi="Times New Roman" w:eastAsia="方正公文仿宋" w:cs="Times New Roman"/>
                <w:color w:val="000000"/>
                <w:kern w:val="0"/>
                <w:sz w:val="24"/>
                <w:lang w:val="en-US" w:eastAsia="zh-CN"/>
              </w:rPr>
              <w:t>30</w:t>
            </w:r>
          </w:p>
        </w:tc>
        <w:tc>
          <w:tcPr>
            <w:tcW w:w="727"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2</w:t>
            </w:r>
          </w:p>
        </w:tc>
        <w:tc>
          <w:tcPr>
            <w:tcW w:w="936" w:type="dxa"/>
            <w:noWrap w:val="0"/>
            <w:vAlign w:val="center"/>
          </w:tcPr>
          <w:p>
            <w:pPr>
              <w:widowControl/>
              <w:spacing w:line="300" w:lineRule="exact"/>
              <w:jc w:val="center"/>
              <w:rPr>
                <w:rFonts w:hint="eastAsia"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90</w:t>
            </w:r>
          </w:p>
        </w:tc>
        <w:tc>
          <w:tcPr>
            <w:tcW w:w="1275" w:type="dxa"/>
            <w:noWrap w:val="0"/>
            <w:vAlign w:val="center"/>
          </w:tcPr>
          <w:p>
            <w:pPr>
              <w:widowControl/>
              <w:spacing w:line="300" w:lineRule="exact"/>
              <w:jc w:val="center"/>
              <w:rPr>
                <w:rFonts w:hint="eastAsia"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1100</w:t>
            </w:r>
          </w:p>
        </w:tc>
        <w:tc>
          <w:tcPr>
            <w:tcW w:w="1235" w:type="dxa"/>
            <w:shd w:val="clear" w:color="auto" w:fill="auto"/>
            <w:noWrap w:val="0"/>
            <w:vAlign w:val="center"/>
          </w:tcPr>
          <w:p>
            <w:pPr>
              <w:widowControl/>
              <w:spacing w:line="300" w:lineRule="exact"/>
              <w:jc w:val="center"/>
              <w:rPr>
                <w:rFonts w:hint="eastAsia" w:ascii="Times New Roman" w:hAnsi="Times New Roman" w:eastAsia="方正公文黑体" w:cs="Times New Roman"/>
                <w:kern w:val="2"/>
                <w:sz w:val="24"/>
                <w:szCs w:val="24"/>
                <w:lang w:val="en-US" w:eastAsia="zh-CN" w:bidi="ar-SA"/>
              </w:rPr>
            </w:pPr>
            <w:r>
              <w:rPr>
                <w:rFonts w:hint="eastAsia" w:ascii="Times New Roman" w:hAnsi="Times New Roman" w:eastAsia="方正公文黑体" w:cs="Times New Roman"/>
                <w:sz w:val="24"/>
                <w:lang w:val="en-US" w:eastAsia="zh-CN"/>
              </w:rPr>
              <w:t>770</w:t>
            </w:r>
          </w:p>
        </w:tc>
        <w:tc>
          <w:tcPr>
            <w:tcW w:w="1862" w:type="dxa"/>
            <w:noWrap w:val="0"/>
            <w:vAlign w:val="center"/>
          </w:tcPr>
          <w:p>
            <w:pPr>
              <w:widowControl/>
              <w:spacing w:line="300" w:lineRule="exact"/>
              <w:jc w:val="center"/>
              <w:rPr>
                <w:rFonts w:hint="eastAsia"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黄芳</w:t>
            </w:r>
          </w:p>
          <w:p>
            <w:pPr>
              <w:widowControl/>
              <w:spacing w:line="300" w:lineRule="exact"/>
              <w:jc w:val="center"/>
              <w:rPr>
                <w:rFonts w:hint="eastAsia"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13400005584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4" w:type="dxa"/>
            <w:vMerge w:val="restart"/>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3</w:t>
            </w:r>
          </w:p>
        </w:tc>
        <w:tc>
          <w:tcPr>
            <w:tcW w:w="1408" w:type="dxa"/>
            <w:vMerge w:val="restart"/>
            <w:noWrap w:val="0"/>
            <w:vAlign w:val="center"/>
          </w:tcPr>
          <w:p>
            <w:pPr>
              <w:widowControl/>
              <w:spacing w:line="300" w:lineRule="exact"/>
              <w:jc w:val="center"/>
              <w:rPr>
                <w:rFonts w:hint="default" w:ascii="Times New Roman" w:hAnsi="Times New Roman" w:eastAsia="方正公文仿宋" w:cs="Times New Roman"/>
                <w:color w:val="000000"/>
                <w:kern w:val="0"/>
                <w:sz w:val="24"/>
              </w:rPr>
            </w:pPr>
            <w:r>
              <w:rPr>
                <w:rFonts w:hint="default" w:ascii="Times New Roman" w:hAnsi="Times New Roman" w:eastAsia="方正公文仿宋" w:cs="Times New Roman"/>
                <w:color w:val="000000"/>
                <w:kern w:val="0"/>
                <w:sz w:val="24"/>
              </w:rPr>
              <w:t>汇智人才公寓</w:t>
            </w:r>
          </w:p>
        </w:tc>
        <w:tc>
          <w:tcPr>
            <w:tcW w:w="1150"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kern w:val="0"/>
                <w:sz w:val="24"/>
                <w:szCs w:val="24"/>
                <w:lang w:val="en-US" w:eastAsia="zh-CN" w:bidi="ar-SA"/>
              </w:rPr>
            </w:pPr>
            <w:r>
              <w:rPr>
                <w:rFonts w:hint="eastAsia" w:ascii="Times New Roman" w:hAnsi="Times New Roman" w:eastAsia="方正公文仿宋" w:cs="Times New Roman"/>
                <w:color w:val="000000"/>
                <w:kern w:val="0"/>
                <w:sz w:val="24"/>
                <w:szCs w:val="24"/>
                <w:lang w:val="en-US" w:eastAsia="zh-CN" w:bidi="ar-SA"/>
              </w:rPr>
              <w:t>25</w:t>
            </w:r>
          </w:p>
        </w:tc>
        <w:tc>
          <w:tcPr>
            <w:tcW w:w="727"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1</w:t>
            </w:r>
          </w:p>
        </w:tc>
        <w:tc>
          <w:tcPr>
            <w:tcW w:w="936" w:type="dxa"/>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28</w:t>
            </w:r>
          </w:p>
        </w:tc>
        <w:tc>
          <w:tcPr>
            <w:tcW w:w="1275" w:type="dxa"/>
            <w:shd w:val="clear" w:color="auto" w:fill="auto"/>
            <w:noWrap w:val="0"/>
            <w:vAlign w:val="center"/>
          </w:tcPr>
          <w:p>
            <w:pPr>
              <w:widowControl/>
              <w:spacing w:line="300" w:lineRule="exact"/>
              <w:jc w:val="center"/>
              <w:rPr>
                <w:rFonts w:hint="eastAsia" w:ascii="Times New Roman" w:hAnsi="Times New Roman" w:eastAsia="方正公文黑体" w:cs="Times New Roman"/>
                <w:kern w:val="2"/>
                <w:sz w:val="24"/>
                <w:szCs w:val="24"/>
                <w:lang w:val="en-US" w:eastAsia="zh-CN" w:bidi="ar-SA"/>
              </w:rPr>
            </w:pPr>
            <w:r>
              <w:rPr>
                <w:rFonts w:hint="eastAsia" w:ascii="Times New Roman" w:hAnsi="Times New Roman" w:eastAsia="方正公文黑体" w:cs="Times New Roman"/>
                <w:sz w:val="24"/>
                <w:lang w:val="en-US" w:eastAsia="zh-CN"/>
              </w:rPr>
              <w:t>800</w:t>
            </w:r>
          </w:p>
        </w:tc>
        <w:tc>
          <w:tcPr>
            <w:tcW w:w="1235" w:type="dxa"/>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560</w:t>
            </w:r>
          </w:p>
        </w:tc>
        <w:tc>
          <w:tcPr>
            <w:tcW w:w="1862" w:type="dxa"/>
            <w:vMerge w:val="restart"/>
            <w:noWrap w:val="0"/>
            <w:vAlign w:val="center"/>
          </w:tcPr>
          <w:p>
            <w:pPr>
              <w:widowControl/>
              <w:spacing w:line="300" w:lineRule="exact"/>
              <w:jc w:val="center"/>
              <w:rPr>
                <w:rFonts w:hint="eastAsia" w:ascii="Times New Roman" w:hAnsi="Times New Roman" w:eastAsia="方正公文黑体" w:cs="Times New Roman"/>
                <w:sz w:val="24"/>
                <w:lang w:val="en-US" w:eastAsia="zh-CN"/>
              </w:rPr>
            </w:pPr>
            <w:r>
              <w:rPr>
                <w:rFonts w:hint="eastAsia" w:ascii="Times New Roman" w:hAnsi="Times New Roman" w:eastAsia="方正公文仿宋" w:cs="Times New Roman"/>
                <w:color w:val="000000"/>
                <w:kern w:val="0"/>
                <w:sz w:val="24"/>
                <w:lang w:val="en-US" w:eastAsia="zh-CN"/>
              </w:rPr>
              <w:t>郭强13851437742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4" w:type="dxa"/>
            <w:vMerge w:val="continue"/>
            <w:noWrap w:val="0"/>
            <w:vAlign w:val="center"/>
          </w:tcPr>
          <w:p>
            <w:pPr>
              <w:widowControl/>
              <w:spacing w:line="300" w:lineRule="exact"/>
              <w:jc w:val="center"/>
              <w:rPr>
                <w:rFonts w:hint="eastAsia" w:ascii="Times New Roman" w:hAnsi="Times New Roman" w:eastAsia="方正公文仿宋" w:cs="Times New Roman"/>
                <w:color w:val="000000"/>
                <w:kern w:val="0"/>
                <w:sz w:val="24"/>
                <w:lang w:val="en-US" w:eastAsia="zh-CN"/>
              </w:rPr>
            </w:pPr>
          </w:p>
        </w:tc>
        <w:tc>
          <w:tcPr>
            <w:tcW w:w="1408" w:type="dxa"/>
            <w:vMerge w:val="continue"/>
            <w:noWrap w:val="0"/>
            <w:vAlign w:val="center"/>
          </w:tcPr>
          <w:p>
            <w:pPr>
              <w:widowControl/>
              <w:spacing w:line="300" w:lineRule="exact"/>
              <w:jc w:val="center"/>
              <w:rPr>
                <w:rFonts w:hint="default" w:ascii="Times New Roman" w:hAnsi="Times New Roman" w:eastAsia="方正公文仿宋" w:cs="Times New Roman"/>
                <w:color w:val="000000"/>
                <w:kern w:val="0"/>
                <w:sz w:val="24"/>
              </w:rPr>
            </w:pPr>
          </w:p>
        </w:tc>
        <w:tc>
          <w:tcPr>
            <w:tcW w:w="1150"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kern w:val="0"/>
                <w:sz w:val="24"/>
                <w:szCs w:val="24"/>
                <w:lang w:val="en-US" w:eastAsia="zh-CN" w:bidi="ar-SA"/>
              </w:rPr>
            </w:pPr>
            <w:r>
              <w:rPr>
                <w:rFonts w:hint="eastAsia" w:ascii="Times New Roman" w:hAnsi="Times New Roman" w:eastAsia="方正公文仿宋" w:cs="Times New Roman"/>
                <w:color w:val="000000"/>
                <w:kern w:val="0"/>
                <w:sz w:val="24"/>
                <w:lang w:val="en-US" w:eastAsia="zh-CN"/>
              </w:rPr>
              <w:t>15</w:t>
            </w:r>
          </w:p>
        </w:tc>
        <w:tc>
          <w:tcPr>
            <w:tcW w:w="727"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2</w:t>
            </w:r>
          </w:p>
        </w:tc>
        <w:tc>
          <w:tcPr>
            <w:tcW w:w="936" w:type="dxa"/>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38</w:t>
            </w:r>
          </w:p>
        </w:tc>
        <w:tc>
          <w:tcPr>
            <w:tcW w:w="1275" w:type="dxa"/>
            <w:shd w:val="clear" w:color="auto" w:fill="auto"/>
            <w:noWrap w:val="0"/>
            <w:vAlign w:val="center"/>
          </w:tcPr>
          <w:p>
            <w:pPr>
              <w:widowControl/>
              <w:spacing w:line="300" w:lineRule="exact"/>
              <w:jc w:val="center"/>
              <w:rPr>
                <w:rFonts w:hint="eastAsia" w:ascii="Times New Roman" w:hAnsi="Times New Roman" w:eastAsia="方正公文黑体" w:cs="Times New Roman"/>
                <w:kern w:val="2"/>
                <w:sz w:val="24"/>
                <w:szCs w:val="24"/>
                <w:lang w:val="en-US" w:eastAsia="zh-CN" w:bidi="ar-SA"/>
              </w:rPr>
            </w:pPr>
            <w:r>
              <w:rPr>
                <w:rFonts w:hint="eastAsia" w:ascii="Times New Roman" w:hAnsi="Times New Roman" w:eastAsia="方正公文黑体" w:cs="Times New Roman"/>
                <w:sz w:val="24"/>
                <w:lang w:val="en-US" w:eastAsia="zh-CN"/>
              </w:rPr>
              <w:t>1000</w:t>
            </w:r>
          </w:p>
        </w:tc>
        <w:tc>
          <w:tcPr>
            <w:tcW w:w="1235" w:type="dxa"/>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700</w:t>
            </w:r>
          </w:p>
        </w:tc>
        <w:tc>
          <w:tcPr>
            <w:tcW w:w="1862" w:type="dxa"/>
            <w:vMerge w:val="continue"/>
            <w:noWrap w:val="0"/>
            <w:vAlign w:val="center"/>
          </w:tcPr>
          <w:p>
            <w:pPr>
              <w:widowControl/>
              <w:spacing w:line="300" w:lineRule="exact"/>
              <w:jc w:val="center"/>
              <w:rPr>
                <w:rFonts w:hint="eastAsia" w:ascii="Times New Roman" w:hAnsi="Times New Roman" w:eastAsia="方正公文黑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4"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4</w:t>
            </w:r>
          </w:p>
        </w:tc>
        <w:tc>
          <w:tcPr>
            <w:tcW w:w="1408"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向阳公寓</w:t>
            </w:r>
          </w:p>
        </w:tc>
        <w:tc>
          <w:tcPr>
            <w:tcW w:w="1150" w:type="dxa"/>
            <w:shd w:val="clear" w:color="auto" w:fill="auto"/>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50</w:t>
            </w:r>
          </w:p>
        </w:tc>
        <w:tc>
          <w:tcPr>
            <w:tcW w:w="727"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1</w:t>
            </w:r>
          </w:p>
        </w:tc>
        <w:tc>
          <w:tcPr>
            <w:tcW w:w="936" w:type="dxa"/>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47</w:t>
            </w:r>
          </w:p>
        </w:tc>
        <w:tc>
          <w:tcPr>
            <w:tcW w:w="1275" w:type="dxa"/>
            <w:shd w:val="clear" w:color="auto" w:fill="auto"/>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1300</w:t>
            </w:r>
          </w:p>
        </w:tc>
        <w:tc>
          <w:tcPr>
            <w:tcW w:w="1235" w:type="dxa"/>
            <w:noWrap w:val="0"/>
            <w:vAlign w:val="center"/>
          </w:tcPr>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黑体" w:cs="Times New Roman"/>
                <w:sz w:val="24"/>
                <w:lang w:val="en-US" w:eastAsia="zh-CN"/>
              </w:rPr>
              <w:t>910</w:t>
            </w:r>
          </w:p>
        </w:tc>
        <w:tc>
          <w:tcPr>
            <w:tcW w:w="1862" w:type="dxa"/>
            <w:noWrap w:val="0"/>
            <w:vAlign w:val="center"/>
          </w:tcPr>
          <w:p>
            <w:pPr>
              <w:widowControl/>
              <w:spacing w:line="300" w:lineRule="exact"/>
              <w:jc w:val="center"/>
              <w:rPr>
                <w:rFonts w:hint="default" w:ascii="Times New Roman" w:hAnsi="Times New Roman" w:eastAsia="方正公文仿宋" w:cs="Times New Roman"/>
                <w:color w:val="000000"/>
                <w:kern w:val="0"/>
                <w:sz w:val="24"/>
                <w:lang w:val="en-US" w:eastAsia="zh-CN"/>
              </w:rPr>
            </w:pPr>
            <w:r>
              <w:rPr>
                <w:rFonts w:hint="eastAsia" w:ascii="Times New Roman" w:hAnsi="Times New Roman" w:eastAsia="方正公文仿宋" w:cs="Times New Roman"/>
                <w:color w:val="000000"/>
                <w:kern w:val="0"/>
                <w:sz w:val="24"/>
                <w:lang w:val="en-US" w:eastAsia="zh-CN"/>
              </w:rPr>
              <w:t>杨霞</w:t>
            </w:r>
          </w:p>
          <w:p>
            <w:pPr>
              <w:widowControl/>
              <w:spacing w:line="300" w:lineRule="exact"/>
              <w:jc w:val="center"/>
              <w:rPr>
                <w:rFonts w:hint="default" w:ascii="Times New Roman" w:hAnsi="Times New Roman" w:eastAsia="方正公文黑体" w:cs="Times New Roman"/>
                <w:sz w:val="24"/>
                <w:lang w:val="en-US" w:eastAsia="zh-CN"/>
              </w:rPr>
            </w:pPr>
            <w:r>
              <w:rPr>
                <w:rFonts w:hint="eastAsia" w:ascii="Times New Roman" w:hAnsi="Times New Roman" w:eastAsia="方正公文仿宋" w:cs="Times New Roman"/>
                <w:color w:val="000000"/>
                <w:kern w:val="0"/>
                <w:sz w:val="24"/>
                <w:lang w:val="en-US" w:eastAsia="zh-CN"/>
              </w:rPr>
              <w:t>56211517</w:t>
            </w:r>
          </w:p>
        </w:tc>
      </w:tr>
    </w:tbl>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方正公文黑体" w:hAnsi="方正公文黑体" w:eastAsia="方正公文黑体" w:cs="方正公文黑体"/>
          <w:b w:val="0"/>
          <w:bCs w:val="0"/>
          <w:spacing w:val="10"/>
          <w:kern w:val="2"/>
          <w:sz w:val="32"/>
          <w:szCs w:val="32"/>
          <w:lang w:val="en-US" w:eastAsia="zh-CN" w:bidi="ar-SA"/>
        </w:rPr>
      </w:pPr>
      <w:r>
        <w:rPr>
          <w:rFonts w:hint="eastAsia" w:ascii="方正公文黑体" w:hAnsi="方正公文黑体" w:eastAsia="方正公文黑体" w:cs="方正公文黑体"/>
          <w:b w:val="0"/>
          <w:bCs w:val="0"/>
          <w:spacing w:val="10"/>
          <w:kern w:val="2"/>
          <w:sz w:val="32"/>
          <w:szCs w:val="32"/>
          <w:lang w:val="en-US" w:eastAsia="zh-CN" w:bidi="ar-SA"/>
        </w:rPr>
        <w:t>五、有关事项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（一）区房产局受理地点：市民之家二楼房产局B107窗口，联系电话：57236042；区房产局政策咨询电话：56225008。</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二）保障性租赁住房第一期推出房源180套，按照企业申请时间顺序组织选房。后续将根据保障性租赁住房建设进度和房源租赁情况适时推出新的租赁房源。现已承租保障性租赁住房的企业员工与保障性租赁住房项目管理单位协商一致后方可申请。</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（三）保障性租赁住房租金标准不超过同期市场租金的七折，租期原则上为1年左右。</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（四）保障性租赁住房项目服务费、押金、水电等费用按照租赁合同约定标准执行。承租人不得转租保障性租赁住房，一经查实，撤销租赁资格。承租人还需遵守保障性租赁住房项目其他相关规定。</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default" w:ascii="Times New Roman" w:hAnsi="Times New Roman" w:eastAsia="方正公文仿宋" w:cs="Times New Roman"/>
          <w:b w:val="0"/>
          <w:bCs w:val="0"/>
          <w:color w:val="auto"/>
          <w:spacing w:val="10"/>
          <w:kern w:val="2"/>
          <w:sz w:val="32"/>
          <w:szCs w:val="32"/>
          <w:lang w:val="en-US" w:eastAsia="zh-CN" w:bidi="ar-SA"/>
        </w:rPr>
      </w:pPr>
      <w:r>
        <w:rPr>
          <w:rFonts w:hint="eastAsia" w:ascii="Times New Roman" w:hAnsi="Times New Roman" w:eastAsia="方正公文仿宋" w:cs="Times New Roman"/>
          <w:b w:val="0"/>
          <w:bCs w:val="0"/>
          <w:color w:val="auto"/>
          <w:spacing w:val="10"/>
          <w:kern w:val="2"/>
          <w:sz w:val="32"/>
          <w:szCs w:val="32"/>
          <w:lang w:val="en-US" w:eastAsia="zh-CN" w:bidi="ar-SA"/>
        </w:rPr>
        <w:t>（五）正在享受高校毕业生租赁补贴和人才安居租赁补贴的，不得再享受保障性租赁住房优惠租金政策。</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（六）本方案自发布之日起实施，实施时间截至2025年12月31日，后续企业申请保障性租赁住房政策按照新政策执行，具体政策另行通知。</w:t>
      </w:r>
    </w:p>
    <w:p>
      <w:pPr>
        <w:pStyle w:val="3"/>
        <w:keepNext w:val="0"/>
        <w:keepLines w:val="0"/>
        <w:pageBreakBefore w:val="0"/>
        <w:numPr>
          <w:ilvl w:val="0"/>
          <w:numId w:val="0"/>
        </w:numPr>
        <w:kinsoku/>
        <w:wordWrap/>
        <w:overflowPunct/>
        <w:topLinePunct w:val="0"/>
        <w:autoSpaceDE/>
        <w:autoSpaceDN/>
        <w:bidi w:val="0"/>
        <w:adjustRightInd/>
        <w:snapToGrid/>
        <w:spacing w:afterAutospacing="0" w:line="590" w:lineRule="exact"/>
        <w:ind w:firstLine="680" w:firstLineChars="200"/>
        <w:textAlignment w:val="auto"/>
        <w:rPr>
          <w:rFonts w:hint="eastAsia" w:ascii="Times New Roman" w:hAnsi="Times New Roman" w:eastAsia="方正公文仿宋" w:cs="Times New Roman"/>
          <w:b w:val="0"/>
          <w:bCs w:val="0"/>
          <w:spacing w:val="10"/>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afterAutospacing="0" w:line="590" w:lineRule="exact"/>
        <w:textAlignment w:val="auto"/>
        <w:rPr>
          <w:rFonts w:hint="default" w:ascii="Times New Roman" w:hAnsi="Times New Roman" w:eastAsia="方正公文仿宋" w:cs="Times New Roman"/>
          <w:b w:val="0"/>
          <w:bCs w:val="0"/>
          <w:spacing w:val="10"/>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Autospacing="0" w:line="590" w:lineRule="exact"/>
        <w:ind w:left="0" w:leftChars="0" w:firstLine="0" w:firstLineChars="0"/>
        <w:textAlignment w:val="auto"/>
        <w:rPr>
          <w:rFonts w:hint="default" w:ascii="Times New Roman" w:hAnsi="Times New Roman" w:eastAsia="方正公文仿宋" w:cs="Times New Roman"/>
          <w:b w:val="0"/>
          <w:bCs w:val="0"/>
          <w:spacing w:val="10"/>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Autospacing="0" w:line="590" w:lineRule="exact"/>
        <w:ind w:left="0" w:leftChars="0" w:firstLine="0" w:firstLineChars="0"/>
        <w:textAlignment w:val="auto"/>
        <w:rPr>
          <w:rFonts w:hint="default" w:ascii="Times New Roman" w:hAnsi="Times New Roman" w:eastAsia="方正公文仿宋" w:cs="Times New Roman"/>
          <w:b w:val="0"/>
          <w:bCs w:val="0"/>
          <w:spacing w:val="10"/>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Autospacing="0" w:line="590" w:lineRule="exact"/>
        <w:ind w:left="0" w:leftChars="0" w:firstLine="0" w:firstLineChars="0"/>
        <w:textAlignment w:val="auto"/>
        <w:rPr>
          <w:rFonts w:hint="default" w:ascii="Times New Roman" w:hAnsi="Times New Roman" w:eastAsia="方正公文仿宋" w:cs="Times New Roman"/>
          <w:b w:val="0"/>
          <w:bCs w:val="0"/>
          <w:spacing w:val="10"/>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Autospacing="0" w:line="590" w:lineRule="exact"/>
        <w:ind w:left="0" w:leftChars="0" w:firstLine="0" w:firstLineChars="0"/>
        <w:textAlignment w:val="auto"/>
        <w:rPr>
          <w:rFonts w:hint="default" w:ascii="Times New Roman" w:hAnsi="Times New Roman" w:eastAsia="方正公文仿宋" w:cs="Times New Roman"/>
          <w:b w:val="0"/>
          <w:bCs w:val="0"/>
          <w:spacing w:val="10"/>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textAlignment w:val="auto"/>
        <w:rPr>
          <w:rFonts w:hint="default" w:ascii="Times New Roman" w:hAnsi="Times New Roman" w:eastAsia="方正公文仿宋" w:cs="Times New Roman"/>
          <w:b w:val="0"/>
          <w:bCs w:val="0"/>
          <w:spacing w:val="10"/>
          <w:kern w:val="2"/>
          <w:sz w:val="32"/>
          <w:szCs w:val="32"/>
          <w:lang w:val="en-US" w:eastAsia="zh-CN" w:bidi="ar-SA"/>
        </w:rPr>
      </w:pPr>
      <w:r>
        <w:rPr>
          <w:rFonts w:hint="eastAsia" w:ascii="Times New Roman" w:hAnsi="Times New Roman" w:eastAsia="方正公文仿宋" w:cs="Times New Roman"/>
          <w:b w:val="0"/>
          <w:bCs w:val="0"/>
          <w:spacing w:val="10"/>
          <w:kern w:val="2"/>
          <w:sz w:val="32"/>
          <w:szCs w:val="32"/>
          <w:lang w:val="en-US" w:eastAsia="zh-CN" w:bidi="ar-SA"/>
        </w:rPr>
        <w:t>附件：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6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溧水区</w:t>
      </w:r>
      <w:r>
        <w:rPr>
          <w:rFonts w:hint="eastAsia" w:ascii="方正公文小标宋" w:hAnsi="方正公文小标宋" w:eastAsia="方正公文小标宋" w:cs="方正公文小标宋"/>
          <w:sz w:val="44"/>
          <w:szCs w:val="44"/>
          <w:lang w:val="en-US" w:eastAsia="zh-CN"/>
        </w:rPr>
        <w:t>企业申请保障性租赁住房</w:t>
      </w:r>
      <w:r>
        <w:rPr>
          <w:rFonts w:hint="eastAsia" w:ascii="方正公文小标宋" w:hAnsi="方正公文小标宋" w:eastAsia="方正公文小标宋" w:cs="方正公文小标宋"/>
          <w:sz w:val="44"/>
          <w:szCs w:val="44"/>
        </w:rPr>
        <w:t>申请表</w:t>
      </w:r>
    </w:p>
    <w:tbl>
      <w:tblPr>
        <w:tblStyle w:val="8"/>
        <w:tblW w:w="9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3109"/>
        <w:gridCol w:w="1288"/>
        <w:gridCol w:w="3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姓名</w:t>
            </w:r>
          </w:p>
        </w:tc>
        <w:tc>
          <w:tcPr>
            <w:tcW w:w="31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性别</w:t>
            </w: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身份证号</w:t>
            </w:r>
          </w:p>
        </w:tc>
        <w:tc>
          <w:tcPr>
            <w:tcW w:w="31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联系电话</w:t>
            </w: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lang w:val="en-US" w:eastAsia="zh-CN"/>
              </w:rPr>
              <w:t>工作单位</w:t>
            </w:r>
          </w:p>
        </w:tc>
        <w:tc>
          <w:tcPr>
            <w:tcW w:w="31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户籍所在地</w:t>
            </w: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exac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本区有无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公文仿宋"/>
                <w:sz w:val="24"/>
                <w:szCs w:val="24"/>
                <w:lang w:val="en-US" w:eastAsia="zh-CN"/>
              </w:rPr>
            </w:pPr>
            <w:r>
              <w:rPr>
                <w:rFonts w:hint="eastAsia" w:ascii="Times New Roman" w:hAnsi="Times New Roman" w:eastAsia="方正公文仿宋"/>
                <w:sz w:val="24"/>
                <w:szCs w:val="24"/>
              </w:rPr>
              <w:t>自有住房</w:t>
            </w:r>
          </w:p>
        </w:tc>
        <w:tc>
          <w:tcPr>
            <w:tcW w:w="31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公文仿宋"/>
                <w:sz w:val="24"/>
                <w:szCs w:val="24"/>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公文仿宋"/>
                <w:sz w:val="24"/>
                <w:szCs w:val="24"/>
                <w:lang w:val="en-US" w:eastAsia="zh-CN"/>
              </w:rPr>
            </w:pPr>
            <w:r>
              <w:rPr>
                <w:rFonts w:hint="eastAsia" w:ascii="Times New Roman" w:hAnsi="Times New Roman" w:eastAsia="方正公文仿宋"/>
                <w:sz w:val="24"/>
                <w:szCs w:val="24"/>
                <w:lang w:val="en-US" w:eastAsia="zh-CN"/>
              </w:rPr>
              <w:t>意向租赁项目名称</w:t>
            </w: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exac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公文仿宋"/>
                <w:sz w:val="24"/>
                <w:szCs w:val="24"/>
                <w:lang w:val="en-US" w:eastAsia="zh-CN"/>
              </w:rPr>
            </w:pPr>
            <w:r>
              <w:rPr>
                <w:rFonts w:hint="eastAsia" w:ascii="Times New Roman" w:hAnsi="Times New Roman" w:eastAsia="方正公文仿宋"/>
                <w:sz w:val="24"/>
                <w:szCs w:val="24"/>
                <w:lang w:val="en-US" w:eastAsia="zh-CN"/>
              </w:rPr>
              <w:t>意向租赁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lang w:val="en-US" w:eastAsia="zh-CN"/>
              </w:rPr>
              <w:t>户型</w:t>
            </w:r>
          </w:p>
        </w:tc>
        <w:tc>
          <w:tcPr>
            <w:tcW w:w="310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公文仿宋"/>
                <w:sz w:val="24"/>
                <w:szCs w:val="24"/>
                <w:lang w:val="en-US" w:eastAsia="zh-CN"/>
              </w:rPr>
            </w:pPr>
          </w:p>
        </w:tc>
        <w:tc>
          <w:tcPr>
            <w:tcW w:w="128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公文仿宋"/>
                <w:sz w:val="24"/>
                <w:szCs w:val="24"/>
                <w:lang w:val="en-US" w:eastAsia="zh-CN"/>
              </w:rPr>
            </w:pPr>
            <w:r>
              <w:rPr>
                <w:rFonts w:hint="eastAsia" w:ascii="Times New Roman" w:hAnsi="Times New Roman" w:eastAsia="方正公文仿宋"/>
                <w:sz w:val="24"/>
                <w:szCs w:val="24"/>
                <w:lang w:val="en-US" w:eastAsia="zh-CN"/>
              </w:rPr>
              <w:t>意向租赁户型面积</w:t>
            </w:r>
          </w:p>
        </w:tc>
        <w:tc>
          <w:tcPr>
            <w:tcW w:w="343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公文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公文仿宋"/>
                <w:sz w:val="24"/>
                <w:szCs w:val="24"/>
              </w:rPr>
            </w:pPr>
            <w:r>
              <w:rPr>
                <w:rFonts w:hint="eastAsia" w:ascii="Times New Roman" w:hAnsi="Times New Roman" w:eastAsia="方正公文仿宋"/>
                <w:sz w:val="24"/>
                <w:szCs w:val="24"/>
              </w:rPr>
              <w:t>家庭成员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情况</w:t>
            </w:r>
          </w:p>
        </w:tc>
        <w:tc>
          <w:tcPr>
            <w:tcW w:w="31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关系</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姓名</w:t>
            </w: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31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公文仿宋"/>
                <w:sz w:val="24"/>
                <w:szCs w:val="24"/>
                <w:lang w:val="en-US" w:eastAsia="zh-CN"/>
              </w:rPr>
            </w:pPr>
            <w:r>
              <w:rPr>
                <w:rFonts w:hint="eastAsia" w:ascii="Times New Roman" w:hAnsi="Times New Roman" w:eastAsia="方正公文仿宋"/>
                <w:sz w:val="24"/>
                <w:szCs w:val="24"/>
                <w:lang w:val="en-US" w:eastAsia="zh-CN"/>
              </w:rPr>
              <w:t>配偶</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310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rPr>
              <w:t>未成年子女</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71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310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c>
          <w:tcPr>
            <w:tcW w:w="3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公文仿宋"/>
                <w:sz w:val="24"/>
                <w:szCs w:val="24"/>
                <w:lang w:val="en-US" w:eastAsia="zh-CN"/>
              </w:rPr>
            </w:pPr>
            <w:r>
              <w:rPr>
                <w:rFonts w:hint="eastAsia" w:ascii="Times New Roman" w:hAnsi="Times New Roman" w:eastAsia="方正公文仿宋"/>
                <w:sz w:val="24"/>
                <w:szCs w:val="24"/>
              </w:rPr>
              <w:t>企业</w:t>
            </w:r>
            <w:r>
              <w:rPr>
                <w:rFonts w:hint="eastAsia" w:ascii="Times New Roman" w:hAnsi="Times New Roman" w:eastAsia="方正公文仿宋"/>
                <w:sz w:val="24"/>
                <w:szCs w:val="24"/>
                <w:lang w:val="en-US" w:eastAsia="zh-CN"/>
              </w:rPr>
              <w:t>承诺</w:t>
            </w:r>
          </w:p>
        </w:tc>
        <w:tc>
          <w:tcPr>
            <w:tcW w:w="783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公文仿宋"/>
                <w:sz w:val="24"/>
                <w:szCs w:val="24"/>
                <w:lang w:val="en-US" w:eastAsia="zh-CN"/>
              </w:rPr>
            </w:pPr>
            <w:r>
              <w:rPr>
                <w:rFonts w:hint="default" w:ascii="Times New Roman" w:hAnsi="Times New Roman" w:eastAsia="方正公文仿宋"/>
                <w:sz w:val="24"/>
                <w:szCs w:val="24"/>
                <w:lang w:val="en-US" w:eastAsia="zh-CN"/>
              </w:rPr>
              <w:t>本</w:t>
            </w:r>
            <w:r>
              <w:rPr>
                <w:rFonts w:hint="eastAsia" w:ascii="Times New Roman" w:hAnsi="Times New Roman" w:eastAsia="方正公文仿宋"/>
                <w:sz w:val="24"/>
                <w:szCs w:val="24"/>
                <w:lang w:val="en-US" w:eastAsia="zh-CN"/>
              </w:rPr>
              <w:t>公司</w:t>
            </w:r>
            <w:r>
              <w:rPr>
                <w:rFonts w:hint="default" w:ascii="Times New Roman" w:hAnsi="Times New Roman" w:eastAsia="方正公文仿宋"/>
                <w:sz w:val="24"/>
                <w:szCs w:val="24"/>
                <w:lang w:val="en-US" w:eastAsia="zh-CN"/>
              </w:rPr>
              <w:t>承诺所填信息及提交材料真实有效，如有</w:t>
            </w:r>
            <w:r>
              <w:rPr>
                <w:rFonts w:hint="eastAsia" w:ascii="Times New Roman" w:hAnsi="Times New Roman" w:eastAsia="方正公文仿宋"/>
                <w:sz w:val="24"/>
                <w:szCs w:val="24"/>
                <w:lang w:val="en-US" w:eastAsia="zh-CN"/>
              </w:rPr>
              <w:t>不实愿意按照保障性租赁住房相关规定承担相应责任。</w:t>
            </w:r>
            <w:r>
              <w:rPr>
                <w:rFonts w:ascii="Times New Roman" w:hAnsi="Times New Roman" w:eastAsia="方正公文仿宋"/>
                <w:sz w:val="24"/>
                <w:szCs w:val="24"/>
              </w:rPr>
              <w:t xml:space="preserve">                 </w:t>
            </w:r>
            <w:r>
              <w:rPr>
                <w:rFonts w:hint="eastAsia" w:ascii="Times New Roman" w:hAnsi="Times New Roman" w:eastAsia="方正公文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00" w:firstLineChars="2000"/>
              <w:jc w:val="both"/>
              <w:textAlignment w:val="auto"/>
              <w:rPr>
                <w:rFonts w:ascii="Times New Roman" w:hAnsi="Times New Roman" w:eastAsia="方正公文仿宋"/>
                <w:sz w:val="24"/>
                <w:szCs w:val="24"/>
              </w:rPr>
            </w:pPr>
            <w:r>
              <w:rPr>
                <w:rFonts w:hint="eastAsia" w:ascii="Times New Roman" w:hAnsi="Times New Roman" w:eastAsia="方正公文仿宋"/>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公文仿宋"/>
                <w:sz w:val="24"/>
                <w:szCs w:val="24"/>
              </w:rPr>
            </w:pPr>
            <w:r>
              <w:rPr>
                <w:rFonts w:ascii="Times New Roman" w:hAnsi="Times New Roman" w:eastAsia="方正公文仿宋"/>
                <w:sz w:val="24"/>
                <w:szCs w:val="24"/>
              </w:rPr>
              <w:t xml:space="preserve">                                    </w:t>
            </w:r>
            <w:r>
              <w:rPr>
                <w:rFonts w:hint="eastAsia" w:ascii="Times New Roman" w:hAnsi="Times New Roman" w:eastAsia="方正公文仿宋"/>
                <w:sz w:val="24"/>
                <w:szCs w:val="24"/>
              </w:rPr>
              <w:t>年</w:t>
            </w:r>
            <w:r>
              <w:rPr>
                <w:rFonts w:ascii="Times New Roman" w:hAnsi="Times New Roman" w:eastAsia="方正公文仿宋"/>
                <w:sz w:val="24"/>
                <w:szCs w:val="24"/>
              </w:rPr>
              <w:t xml:space="preserve">     </w:t>
            </w:r>
            <w:r>
              <w:rPr>
                <w:rFonts w:hint="eastAsia" w:ascii="Times New Roman" w:hAnsi="Times New Roman" w:eastAsia="方正公文仿宋"/>
                <w:sz w:val="24"/>
                <w:szCs w:val="24"/>
              </w:rPr>
              <w:t>月</w:t>
            </w:r>
            <w:r>
              <w:rPr>
                <w:rFonts w:ascii="Times New Roman" w:hAnsi="Times New Roman" w:eastAsia="方正公文仿宋"/>
                <w:sz w:val="24"/>
                <w:szCs w:val="24"/>
              </w:rPr>
              <w:t xml:space="preserve">     </w:t>
            </w:r>
            <w:r>
              <w:rPr>
                <w:rFonts w:hint="eastAsia" w:ascii="Times New Roman" w:hAnsi="Times New Roman" w:eastAsia="方正公文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lang w:val="en-US" w:eastAsia="zh-CN"/>
              </w:rPr>
              <w:t>保租房项目管理单位意见</w:t>
            </w:r>
          </w:p>
        </w:tc>
        <w:tc>
          <w:tcPr>
            <w:tcW w:w="783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公文仿宋"/>
                <w:sz w:val="24"/>
                <w:szCs w:val="24"/>
                <w:lang w:val="en-US" w:eastAsia="zh-CN"/>
              </w:rPr>
            </w:pPr>
            <w:r>
              <w:rPr>
                <w:rFonts w:hint="eastAsia" w:ascii="Times New Roman" w:hAnsi="Times New Roman" w:eastAsia="方正公文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560" w:firstLineChars="1900"/>
              <w:jc w:val="both"/>
              <w:textAlignment w:val="auto"/>
              <w:rPr>
                <w:rFonts w:hint="eastAsia" w:ascii="Times New Roman" w:hAnsi="Times New Roman" w:eastAsia="方正公文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0" w:firstLineChars="2000"/>
              <w:jc w:val="both"/>
              <w:textAlignment w:val="auto"/>
              <w:rPr>
                <w:rFonts w:ascii="Times New Roman" w:hAnsi="Times New Roman" w:eastAsia="方正公文仿宋"/>
                <w:sz w:val="24"/>
                <w:szCs w:val="24"/>
              </w:rPr>
            </w:pPr>
            <w:r>
              <w:rPr>
                <w:rFonts w:hint="eastAsia" w:ascii="Times New Roman" w:hAnsi="Times New Roman" w:eastAsia="方正公文仿宋"/>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方正公文仿宋"/>
                <w:sz w:val="24"/>
                <w:szCs w:val="24"/>
              </w:rPr>
            </w:pPr>
            <w:r>
              <w:rPr>
                <w:rFonts w:ascii="Times New Roman" w:hAnsi="Times New Roman" w:eastAsia="方正公文仿宋"/>
                <w:sz w:val="24"/>
                <w:szCs w:val="24"/>
              </w:rPr>
              <w:t xml:space="preserve">                                    </w:t>
            </w:r>
            <w:r>
              <w:rPr>
                <w:rFonts w:hint="eastAsia" w:ascii="Times New Roman" w:hAnsi="Times New Roman" w:eastAsia="方正公文仿宋"/>
                <w:sz w:val="24"/>
                <w:szCs w:val="24"/>
              </w:rPr>
              <w:t>年</w:t>
            </w:r>
            <w:r>
              <w:rPr>
                <w:rFonts w:ascii="Times New Roman" w:hAnsi="Times New Roman" w:eastAsia="方正公文仿宋"/>
                <w:sz w:val="24"/>
                <w:szCs w:val="24"/>
              </w:rPr>
              <w:t xml:space="preserve">     </w:t>
            </w:r>
            <w:r>
              <w:rPr>
                <w:rFonts w:hint="eastAsia" w:ascii="Times New Roman" w:hAnsi="Times New Roman" w:eastAsia="方正公文仿宋"/>
                <w:sz w:val="24"/>
                <w:szCs w:val="24"/>
              </w:rPr>
              <w:t>月</w:t>
            </w:r>
            <w:r>
              <w:rPr>
                <w:rFonts w:ascii="Times New Roman" w:hAnsi="Times New Roman" w:eastAsia="方正公文仿宋"/>
                <w:sz w:val="24"/>
                <w:szCs w:val="24"/>
              </w:rPr>
              <w:t xml:space="preserve">     </w:t>
            </w:r>
            <w:r>
              <w:rPr>
                <w:rFonts w:hint="eastAsia" w:ascii="Times New Roman" w:hAnsi="Times New Roman" w:eastAsia="方正公文仿宋"/>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jc w:val="center"/>
        </w:trPr>
        <w:tc>
          <w:tcPr>
            <w:tcW w:w="1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公文仿宋"/>
                <w:sz w:val="24"/>
                <w:szCs w:val="24"/>
                <w:lang w:val="en-US" w:eastAsia="zh-CN"/>
              </w:rPr>
            </w:pPr>
            <w:r>
              <w:rPr>
                <w:rFonts w:hint="eastAsia" w:ascii="Times New Roman" w:hAnsi="Times New Roman" w:eastAsia="方正公文仿宋"/>
                <w:sz w:val="24"/>
                <w:szCs w:val="24"/>
                <w:lang w:val="en-US" w:eastAsia="zh-CN"/>
              </w:rPr>
              <w:t>区房产部门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lang w:val="en-US" w:eastAsia="zh-CN"/>
              </w:rPr>
              <w:t>意见</w:t>
            </w:r>
          </w:p>
        </w:tc>
        <w:tc>
          <w:tcPr>
            <w:tcW w:w="783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ascii="Times New Roman" w:hAnsi="Times New Roman" w:eastAsia="方正公文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公文仿宋"/>
                <w:sz w:val="24"/>
                <w:szCs w:val="24"/>
              </w:rPr>
            </w:pPr>
            <w:r>
              <w:rPr>
                <w:rFonts w:hint="eastAsia" w:ascii="Times New Roman" w:hAnsi="Times New Roman" w:eastAsia="方正公文仿宋"/>
                <w:sz w:val="24"/>
                <w:szCs w:val="24"/>
                <w:lang w:val="en-US" w:eastAsia="zh-CN"/>
              </w:rPr>
              <w:t xml:space="preserve">               </w:t>
            </w:r>
            <w:r>
              <w:rPr>
                <w:rFonts w:ascii="Times New Roman" w:hAnsi="Times New Roman" w:eastAsia="方正公文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hint="eastAsia" w:ascii="Times New Roman" w:hAnsi="Times New Roman" w:eastAsia="方正公文仿宋"/>
                <w:sz w:val="24"/>
                <w:szCs w:val="24"/>
                <w:lang w:val="en-US" w:eastAsia="zh-CN"/>
              </w:rPr>
              <w:t xml:space="preserve">                   </w:t>
            </w:r>
            <w:r>
              <w:rPr>
                <w:rFonts w:hint="eastAsia" w:ascii="Times New Roman" w:hAnsi="Times New Roman" w:eastAsia="方正公文仿宋"/>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公文仿宋"/>
                <w:sz w:val="24"/>
                <w:szCs w:val="24"/>
              </w:rPr>
            </w:pPr>
            <w:r>
              <w:rPr>
                <w:rFonts w:ascii="Times New Roman" w:hAnsi="Times New Roman" w:eastAsia="方正公文仿宋"/>
                <w:sz w:val="24"/>
                <w:szCs w:val="24"/>
              </w:rPr>
              <w:t xml:space="preserve">                     </w:t>
            </w:r>
            <w:r>
              <w:rPr>
                <w:rFonts w:hint="eastAsia" w:ascii="Times New Roman" w:hAnsi="Times New Roman" w:eastAsia="方正公文仿宋"/>
                <w:sz w:val="24"/>
                <w:szCs w:val="24"/>
              </w:rPr>
              <w:t>年</w:t>
            </w:r>
            <w:r>
              <w:rPr>
                <w:rFonts w:ascii="Times New Roman" w:hAnsi="Times New Roman" w:eastAsia="方正公文仿宋"/>
                <w:sz w:val="24"/>
                <w:szCs w:val="24"/>
              </w:rPr>
              <w:t xml:space="preserve">     </w:t>
            </w:r>
            <w:r>
              <w:rPr>
                <w:rFonts w:hint="eastAsia" w:ascii="Times New Roman" w:hAnsi="Times New Roman" w:eastAsia="方正公文仿宋"/>
                <w:sz w:val="24"/>
                <w:szCs w:val="24"/>
              </w:rPr>
              <w:t>月</w:t>
            </w:r>
            <w:r>
              <w:rPr>
                <w:rFonts w:ascii="Times New Roman" w:hAnsi="Times New Roman" w:eastAsia="方正公文仿宋"/>
                <w:sz w:val="24"/>
                <w:szCs w:val="24"/>
              </w:rPr>
              <w:t xml:space="preserve">     </w:t>
            </w:r>
            <w:r>
              <w:rPr>
                <w:rFonts w:hint="eastAsia" w:ascii="Times New Roman" w:hAnsi="Times New Roman" w:eastAsia="方正公文仿宋"/>
                <w:sz w:val="24"/>
                <w:szCs w:val="24"/>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50" w:line="320" w:lineRule="exact"/>
        <w:ind w:leftChars="-170"/>
        <w:textAlignment w:val="auto"/>
        <w:rPr>
          <w:rFonts w:hint="default" w:ascii="Times New Roman" w:hAnsi="Times New Roman" w:eastAsia="方正公文仿宋" w:cs="Times New Roman"/>
          <w:i w:val="0"/>
          <w:iCs w:val="0"/>
          <w:caps w:val="0"/>
          <w:color w:val="404040"/>
          <w:spacing w:val="0"/>
          <w:sz w:val="28"/>
          <w:szCs w:val="28"/>
          <w:lang w:val="en-US" w:eastAsia="zh-CN"/>
        </w:rPr>
      </w:pPr>
      <w:r>
        <w:rPr>
          <w:rFonts w:hint="eastAsia" w:ascii="Times New Roman" w:hAnsi="Times New Roman" w:eastAsia="方正公文仿宋"/>
          <w:sz w:val="24"/>
          <w:szCs w:val="24"/>
          <w:lang w:val="en-US" w:eastAsia="zh-CN"/>
        </w:rPr>
        <w:t>备注：1.</w:t>
      </w:r>
      <w:r>
        <w:rPr>
          <w:rFonts w:hint="eastAsia" w:ascii="Times New Roman" w:hAnsi="Times New Roman" w:eastAsia="方正公文仿宋"/>
          <w:sz w:val="24"/>
          <w:szCs w:val="24"/>
        </w:rPr>
        <w:t>本表一式</w:t>
      </w:r>
      <w:r>
        <w:rPr>
          <w:rFonts w:hint="eastAsia" w:ascii="Times New Roman" w:hAnsi="Times New Roman" w:eastAsia="方正公文仿宋"/>
          <w:sz w:val="24"/>
          <w:szCs w:val="24"/>
          <w:lang w:val="en-US" w:eastAsia="zh-CN"/>
        </w:rPr>
        <w:t>三</w:t>
      </w:r>
      <w:r>
        <w:rPr>
          <w:rFonts w:hint="eastAsia" w:ascii="Times New Roman" w:hAnsi="Times New Roman" w:eastAsia="方正公文仿宋"/>
          <w:sz w:val="24"/>
          <w:szCs w:val="24"/>
        </w:rPr>
        <w:t>份，</w:t>
      </w:r>
      <w:r>
        <w:rPr>
          <w:rFonts w:hint="eastAsia" w:ascii="Times New Roman" w:hAnsi="Times New Roman" w:eastAsia="方正公文仿宋"/>
          <w:sz w:val="24"/>
          <w:szCs w:val="24"/>
          <w:lang w:val="en-US" w:eastAsia="zh-CN"/>
        </w:rPr>
        <w:t>企业、运营单位、区房产部门各一份；2.</w:t>
      </w:r>
      <w:r>
        <w:rPr>
          <w:rFonts w:hint="eastAsia" w:ascii="Times New Roman" w:hAnsi="Times New Roman" w:eastAsia="方正公文仿宋"/>
          <w:sz w:val="24"/>
          <w:szCs w:val="24"/>
        </w:rPr>
        <w:t>需</w:t>
      </w:r>
      <w:r>
        <w:rPr>
          <w:rFonts w:hint="eastAsia" w:ascii="Times New Roman" w:hAnsi="Times New Roman" w:eastAsia="方正公文仿宋"/>
          <w:sz w:val="24"/>
          <w:szCs w:val="24"/>
          <w:lang w:val="en-US" w:eastAsia="zh-CN"/>
        </w:rPr>
        <w:t>提交</w:t>
      </w:r>
      <w:r>
        <w:rPr>
          <w:rFonts w:hint="default" w:ascii="Times New Roman" w:hAnsi="Times New Roman" w:eastAsia="方正公文仿宋"/>
          <w:sz w:val="24"/>
          <w:szCs w:val="24"/>
          <w:lang w:val="en-US" w:eastAsia="zh-CN"/>
        </w:rPr>
        <w:t>企业营业执照</w:t>
      </w:r>
      <w:r>
        <w:rPr>
          <w:rFonts w:hint="eastAsia" w:ascii="Times New Roman" w:hAnsi="Times New Roman" w:eastAsia="方正公文仿宋"/>
          <w:sz w:val="24"/>
          <w:szCs w:val="24"/>
          <w:lang w:val="en-US" w:eastAsia="zh-CN"/>
        </w:rPr>
        <w:t>、劳动合同、社保缴纳证明或个人所得税证明、承租人（家庭）身份证、结婚证、未成年子女户口本页等资料复印件；3、保租房项目名称、户型信息详见实施方案中项目信息。</w:t>
      </w:r>
    </w:p>
    <w:sectPr>
      <w:footerReference r:id="rId3" w:type="default"/>
      <w:pgSz w:w="11906" w:h="16838"/>
      <w:pgMar w:top="2098" w:right="1531" w:bottom="170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A037F288-03E9-4FE3-93A1-0916934C04E7}"/>
  </w:font>
  <w:font w:name="仿宋_GB2312">
    <w:panose1 w:val="02010609030101010101"/>
    <w:charset w:val="86"/>
    <w:family w:val="modern"/>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embedRegular r:id="rId2" w:fontKey="{B1BA8A92-C3CF-4D00-BD66-9301D487148B}"/>
  </w:font>
  <w:font w:name="方正公文黑体">
    <w:panose1 w:val="02000500000000000000"/>
    <w:charset w:val="86"/>
    <w:family w:val="auto"/>
    <w:pitch w:val="default"/>
    <w:sig w:usb0="A00002BF" w:usb1="38CF7CFA" w:usb2="00000016" w:usb3="00000000" w:csb0="00040001" w:csb1="00000000"/>
    <w:embedRegular r:id="rId3" w:fontKey="{1202BE8F-0832-4FE8-B53B-4A17A7FC730C}"/>
  </w:font>
  <w:font w:name="方正公文楷体">
    <w:panose1 w:val="02000500000000000000"/>
    <w:charset w:val="86"/>
    <w:family w:val="auto"/>
    <w:pitch w:val="default"/>
    <w:sig w:usb0="A00002BF" w:usb1="38CF7CFA" w:usb2="00000016" w:usb3="00000000" w:csb0="00040001" w:csb1="00000000"/>
    <w:embedRegular r:id="rId4" w:fontKey="{F55445A2-00CD-45BB-A414-924BFE3FA8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Mzg0MTlmMTcyMmExMzNiNjQwMzk4N2QyMDdjYmIifQ=="/>
  </w:docVars>
  <w:rsids>
    <w:rsidRoot w:val="5C7820C1"/>
    <w:rsid w:val="00522E2E"/>
    <w:rsid w:val="00A3470B"/>
    <w:rsid w:val="00D348C5"/>
    <w:rsid w:val="00E645F8"/>
    <w:rsid w:val="0189032D"/>
    <w:rsid w:val="01CA6ADB"/>
    <w:rsid w:val="02072A78"/>
    <w:rsid w:val="025657AD"/>
    <w:rsid w:val="02873BB9"/>
    <w:rsid w:val="0334789D"/>
    <w:rsid w:val="03944E95"/>
    <w:rsid w:val="03A964DC"/>
    <w:rsid w:val="03C266A3"/>
    <w:rsid w:val="03F92894"/>
    <w:rsid w:val="040556DD"/>
    <w:rsid w:val="043416DC"/>
    <w:rsid w:val="04A967B2"/>
    <w:rsid w:val="04D53301"/>
    <w:rsid w:val="04F629F9"/>
    <w:rsid w:val="055661F0"/>
    <w:rsid w:val="056B1570"/>
    <w:rsid w:val="05D84E57"/>
    <w:rsid w:val="067B1C86"/>
    <w:rsid w:val="06A967F3"/>
    <w:rsid w:val="06C62F02"/>
    <w:rsid w:val="07161A18"/>
    <w:rsid w:val="07B946B9"/>
    <w:rsid w:val="082E5202"/>
    <w:rsid w:val="082F0F7A"/>
    <w:rsid w:val="082F13D5"/>
    <w:rsid w:val="088833DA"/>
    <w:rsid w:val="08FF26FB"/>
    <w:rsid w:val="09A04370"/>
    <w:rsid w:val="09AF00A2"/>
    <w:rsid w:val="0B61144B"/>
    <w:rsid w:val="0C01678A"/>
    <w:rsid w:val="0C31628E"/>
    <w:rsid w:val="0C3B7EEE"/>
    <w:rsid w:val="0CE265BB"/>
    <w:rsid w:val="0E460DCC"/>
    <w:rsid w:val="0E4B63E2"/>
    <w:rsid w:val="0E721BC1"/>
    <w:rsid w:val="0E8518F4"/>
    <w:rsid w:val="0ECC67BE"/>
    <w:rsid w:val="0F1D1B2D"/>
    <w:rsid w:val="0F8C280E"/>
    <w:rsid w:val="0FAF155D"/>
    <w:rsid w:val="100525FD"/>
    <w:rsid w:val="10417A9D"/>
    <w:rsid w:val="111B209C"/>
    <w:rsid w:val="11851C0B"/>
    <w:rsid w:val="11902A8A"/>
    <w:rsid w:val="1193257A"/>
    <w:rsid w:val="11B36778"/>
    <w:rsid w:val="11D34C9F"/>
    <w:rsid w:val="122338FE"/>
    <w:rsid w:val="124D2BD5"/>
    <w:rsid w:val="127E53C9"/>
    <w:rsid w:val="12A57547"/>
    <w:rsid w:val="12AA7B7B"/>
    <w:rsid w:val="12CC5D44"/>
    <w:rsid w:val="12E9738A"/>
    <w:rsid w:val="12F3794D"/>
    <w:rsid w:val="13525B1D"/>
    <w:rsid w:val="13F05A62"/>
    <w:rsid w:val="14A31207"/>
    <w:rsid w:val="15113EE2"/>
    <w:rsid w:val="15747FCD"/>
    <w:rsid w:val="158421C3"/>
    <w:rsid w:val="159F14ED"/>
    <w:rsid w:val="15A46B04"/>
    <w:rsid w:val="16691AFB"/>
    <w:rsid w:val="17800F1B"/>
    <w:rsid w:val="17F51899"/>
    <w:rsid w:val="18365A0D"/>
    <w:rsid w:val="197D6668"/>
    <w:rsid w:val="19F56590"/>
    <w:rsid w:val="1AC437A4"/>
    <w:rsid w:val="1AF402FB"/>
    <w:rsid w:val="1C3A1F70"/>
    <w:rsid w:val="1C4306F9"/>
    <w:rsid w:val="1CA4388D"/>
    <w:rsid w:val="1CD75A11"/>
    <w:rsid w:val="1D232A04"/>
    <w:rsid w:val="1D2A74D1"/>
    <w:rsid w:val="1D4E7B94"/>
    <w:rsid w:val="1D854B49"/>
    <w:rsid w:val="1DB573D4"/>
    <w:rsid w:val="1DE859FC"/>
    <w:rsid w:val="1DF1050A"/>
    <w:rsid w:val="1E326CDA"/>
    <w:rsid w:val="1E4C5F8A"/>
    <w:rsid w:val="1E652BA8"/>
    <w:rsid w:val="1E8C6387"/>
    <w:rsid w:val="1F0C74C8"/>
    <w:rsid w:val="204232DF"/>
    <w:rsid w:val="204329CF"/>
    <w:rsid w:val="208337BA"/>
    <w:rsid w:val="20BA367F"/>
    <w:rsid w:val="21B6105F"/>
    <w:rsid w:val="23076924"/>
    <w:rsid w:val="23766B69"/>
    <w:rsid w:val="239D4B92"/>
    <w:rsid w:val="23F46EA8"/>
    <w:rsid w:val="242A0B1C"/>
    <w:rsid w:val="248A3369"/>
    <w:rsid w:val="24FB4266"/>
    <w:rsid w:val="253F4595"/>
    <w:rsid w:val="255B2CC0"/>
    <w:rsid w:val="25897AC4"/>
    <w:rsid w:val="2611515D"/>
    <w:rsid w:val="26D30182"/>
    <w:rsid w:val="271E248E"/>
    <w:rsid w:val="27400656"/>
    <w:rsid w:val="276A122F"/>
    <w:rsid w:val="27A02EA3"/>
    <w:rsid w:val="27CD2B42"/>
    <w:rsid w:val="27DF1C1D"/>
    <w:rsid w:val="28173165"/>
    <w:rsid w:val="2A1D4C7F"/>
    <w:rsid w:val="2A385615"/>
    <w:rsid w:val="2A5A558B"/>
    <w:rsid w:val="2A7E571E"/>
    <w:rsid w:val="2AE46E34"/>
    <w:rsid w:val="2AEA2DB3"/>
    <w:rsid w:val="2C213FB8"/>
    <w:rsid w:val="2CC66F08"/>
    <w:rsid w:val="2DD006F8"/>
    <w:rsid w:val="2DEC0BF0"/>
    <w:rsid w:val="2E5A710D"/>
    <w:rsid w:val="2E5F7614"/>
    <w:rsid w:val="2F146650"/>
    <w:rsid w:val="2F5C1DA5"/>
    <w:rsid w:val="2F68074A"/>
    <w:rsid w:val="2FB971F8"/>
    <w:rsid w:val="2FBC1655"/>
    <w:rsid w:val="301B3A0F"/>
    <w:rsid w:val="30F71D86"/>
    <w:rsid w:val="317E24A7"/>
    <w:rsid w:val="31D200FD"/>
    <w:rsid w:val="31D245A1"/>
    <w:rsid w:val="321D3A6E"/>
    <w:rsid w:val="322E5C7B"/>
    <w:rsid w:val="326571C3"/>
    <w:rsid w:val="32755658"/>
    <w:rsid w:val="32794A1C"/>
    <w:rsid w:val="32A45F3D"/>
    <w:rsid w:val="32C128BF"/>
    <w:rsid w:val="334D0383"/>
    <w:rsid w:val="33CB12A8"/>
    <w:rsid w:val="33EC443C"/>
    <w:rsid w:val="34346E4D"/>
    <w:rsid w:val="34FF745B"/>
    <w:rsid w:val="352B46F4"/>
    <w:rsid w:val="35BF46BE"/>
    <w:rsid w:val="361B02C4"/>
    <w:rsid w:val="361E6007"/>
    <w:rsid w:val="36213401"/>
    <w:rsid w:val="36A4475E"/>
    <w:rsid w:val="37182A56"/>
    <w:rsid w:val="37B20112"/>
    <w:rsid w:val="37E172EC"/>
    <w:rsid w:val="37F214F9"/>
    <w:rsid w:val="380A05F1"/>
    <w:rsid w:val="396B0852"/>
    <w:rsid w:val="39A20A95"/>
    <w:rsid w:val="39C944DB"/>
    <w:rsid w:val="39EE5BEF"/>
    <w:rsid w:val="3A1C72D8"/>
    <w:rsid w:val="3A3C4CAD"/>
    <w:rsid w:val="3AA4384E"/>
    <w:rsid w:val="3AAB03C3"/>
    <w:rsid w:val="3AB97A6E"/>
    <w:rsid w:val="3ACA4067"/>
    <w:rsid w:val="3B2C087E"/>
    <w:rsid w:val="3B3836C7"/>
    <w:rsid w:val="3B453E00"/>
    <w:rsid w:val="3BB645EB"/>
    <w:rsid w:val="3BD333EF"/>
    <w:rsid w:val="3C1852A6"/>
    <w:rsid w:val="3C9D5284"/>
    <w:rsid w:val="3F36616F"/>
    <w:rsid w:val="3F6F78D3"/>
    <w:rsid w:val="3FB13A48"/>
    <w:rsid w:val="406D3E12"/>
    <w:rsid w:val="40D61ECB"/>
    <w:rsid w:val="410B71F0"/>
    <w:rsid w:val="414032D5"/>
    <w:rsid w:val="41A2189A"/>
    <w:rsid w:val="41B53FED"/>
    <w:rsid w:val="42D812EB"/>
    <w:rsid w:val="434150E2"/>
    <w:rsid w:val="44727C49"/>
    <w:rsid w:val="44921384"/>
    <w:rsid w:val="449A71A0"/>
    <w:rsid w:val="45260A34"/>
    <w:rsid w:val="458D0AB3"/>
    <w:rsid w:val="46FF778E"/>
    <w:rsid w:val="47176886"/>
    <w:rsid w:val="47B83D06"/>
    <w:rsid w:val="48AB372A"/>
    <w:rsid w:val="48C60564"/>
    <w:rsid w:val="491C63D6"/>
    <w:rsid w:val="4957740E"/>
    <w:rsid w:val="49D1377A"/>
    <w:rsid w:val="4A0D21C2"/>
    <w:rsid w:val="4A240C47"/>
    <w:rsid w:val="4A4B6CB0"/>
    <w:rsid w:val="4A8C30E7"/>
    <w:rsid w:val="4AA956FA"/>
    <w:rsid w:val="4AB50890"/>
    <w:rsid w:val="4B501EBE"/>
    <w:rsid w:val="4BE8259F"/>
    <w:rsid w:val="4D21045F"/>
    <w:rsid w:val="4D5D0D6B"/>
    <w:rsid w:val="4D7762D0"/>
    <w:rsid w:val="4D826A23"/>
    <w:rsid w:val="4D994499"/>
    <w:rsid w:val="4DAD1CF2"/>
    <w:rsid w:val="4E08517B"/>
    <w:rsid w:val="4E191136"/>
    <w:rsid w:val="4F274F51"/>
    <w:rsid w:val="50277CC1"/>
    <w:rsid w:val="503A35E5"/>
    <w:rsid w:val="50470829"/>
    <w:rsid w:val="50C07CC8"/>
    <w:rsid w:val="50C75131"/>
    <w:rsid w:val="51071719"/>
    <w:rsid w:val="51302FBA"/>
    <w:rsid w:val="51B60B6A"/>
    <w:rsid w:val="51CE0489"/>
    <w:rsid w:val="51FC03C8"/>
    <w:rsid w:val="524B1ADA"/>
    <w:rsid w:val="52CF44B9"/>
    <w:rsid w:val="53CC6C4A"/>
    <w:rsid w:val="53CE4770"/>
    <w:rsid w:val="549F4BC0"/>
    <w:rsid w:val="55651104"/>
    <w:rsid w:val="56533B8E"/>
    <w:rsid w:val="567C4958"/>
    <w:rsid w:val="574B60D8"/>
    <w:rsid w:val="57C117C2"/>
    <w:rsid w:val="57F05CD0"/>
    <w:rsid w:val="58117322"/>
    <w:rsid w:val="58A81A34"/>
    <w:rsid w:val="5A04713E"/>
    <w:rsid w:val="5A0F7891"/>
    <w:rsid w:val="5A3755DB"/>
    <w:rsid w:val="5A6B3AB0"/>
    <w:rsid w:val="5AB77E88"/>
    <w:rsid w:val="5C230D23"/>
    <w:rsid w:val="5C311D40"/>
    <w:rsid w:val="5C7820C1"/>
    <w:rsid w:val="5CBC3D00"/>
    <w:rsid w:val="5D414205"/>
    <w:rsid w:val="5D5653F0"/>
    <w:rsid w:val="5DC10EA2"/>
    <w:rsid w:val="5E483232"/>
    <w:rsid w:val="5F115951"/>
    <w:rsid w:val="5FD44EBD"/>
    <w:rsid w:val="62867783"/>
    <w:rsid w:val="62B17737"/>
    <w:rsid w:val="62B5385E"/>
    <w:rsid w:val="632919C3"/>
    <w:rsid w:val="63FC4707"/>
    <w:rsid w:val="63FF44D2"/>
    <w:rsid w:val="648C220A"/>
    <w:rsid w:val="651346D9"/>
    <w:rsid w:val="651641C9"/>
    <w:rsid w:val="65227B99"/>
    <w:rsid w:val="65694555"/>
    <w:rsid w:val="66146BE8"/>
    <w:rsid w:val="66A22BAB"/>
    <w:rsid w:val="66E75E1D"/>
    <w:rsid w:val="672C5419"/>
    <w:rsid w:val="673E3ED1"/>
    <w:rsid w:val="675B3E10"/>
    <w:rsid w:val="676236F6"/>
    <w:rsid w:val="686F7E78"/>
    <w:rsid w:val="69DA3A17"/>
    <w:rsid w:val="6A28239B"/>
    <w:rsid w:val="6A3C6480"/>
    <w:rsid w:val="6B1B71F2"/>
    <w:rsid w:val="6B1B7E43"/>
    <w:rsid w:val="6B4A0729"/>
    <w:rsid w:val="6B55006F"/>
    <w:rsid w:val="6B625B47"/>
    <w:rsid w:val="6B686E01"/>
    <w:rsid w:val="6B80239C"/>
    <w:rsid w:val="6CC14A1B"/>
    <w:rsid w:val="6CD4536C"/>
    <w:rsid w:val="6CFA1EEA"/>
    <w:rsid w:val="6D2146D9"/>
    <w:rsid w:val="6F7A7103"/>
    <w:rsid w:val="70524DCF"/>
    <w:rsid w:val="709E640B"/>
    <w:rsid w:val="70B56644"/>
    <w:rsid w:val="70B964CA"/>
    <w:rsid w:val="72007D93"/>
    <w:rsid w:val="723143F0"/>
    <w:rsid w:val="72E90827"/>
    <w:rsid w:val="73243F55"/>
    <w:rsid w:val="73593BFF"/>
    <w:rsid w:val="73D2750D"/>
    <w:rsid w:val="74AF5AA0"/>
    <w:rsid w:val="74C3429B"/>
    <w:rsid w:val="750202C6"/>
    <w:rsid w:val="75556648"/>
    <w:rsid w:val="75B72E5F"/>
    <w:rsid w:val="75C8506C"/>
    <w:rsid w:val="75C911D9"/>
    <w:rsid w:val="7684793E"/>
    <w:rsid w:val="76962A74"/>
    <w:rsid w:val="76D0742E"/>
    <w:rsid w:val="773724A9"/>
    <w:rsid w:val="77521091"/>
    <w:rsid w:val="77A3571E"/>
    <w:rsid w:val="77B038DC"/>
    <w:rsid w:val="780C1959"/>
    <w:rsid w:val="78F7624D"/>
    <w:rsid w:val="79617F42"/>
    <w:rsid w:val="799F760B"/>
    <w:rsid w:val="79B002F1"/>
    <w:rsid w:val="79FA77BE"/>
    <w:rsid w:val="7A0B6C64"/>
    <w:rsid w:val="7A923E9A"/>
    <w:rsid w:val="7AF679A0"/>
    <w:rsid w:val="7B681681"/>
    <w:rsid w:val="7C557640"/>
    <w:rsid w:val="7DE844FD"/>
    <w:rsid w:val="7E4F632A"/>
    <w:rsid w:val="7F1E5D06"/>
    <w:rsid w:val="7F2F7F0A"/>
    <w:rsid w:val="7F581D5F"/>
    <w:rsid w:val="7F7B314F"/>
    <w:rsid w:val="7FFB603E"/>
    <w:rsid w:val="DFFD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Salutation"/>
    <w:basedOn w:val="1"/>
    <w:next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1507</Words>
  <Characters>1626</Characters>
  <Lines>0</Lines>
  <Paragraphs>0</Paragraphs>
  <TotalTime>0</TotalTime>
  <ScaleCrop>false</ScaleCrop>
  <LinksUpToDate>false</LinksUpToDate>
  <CharactersWithSpaces>1860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2024-11-06T10:35:00Z</dcterms:created>
  <dc:creator>小耗子</dc:creator>
  <cp:lastModifiedBy>池星辰(chixingchen)</cp:lastModifiedBy>
  <cp:lastPrinted>2025-03-25T02:55:00Z</cp:lastPrinted>
  <dcterms:modified xsi:type="dcterms:W3CDTF">2025-04-21T10:01:00Z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4881A5DE9BF942369A12ED6FBA191DA1_13</vt:lpwstr>
  </property>
  <property fmtid="{D5CDD505-2E9C-101B-9397-08002B2CF9AE}" pid="4" name="KSOTemplateDocerSaveRecord">
    <vt:lpwstr>eyJoZGlkIjoiNGU3Mzg0MTlmMTcyMmExMzNiNjQwMzk4N2QyMDdjYmIiLCJ1c2VySWQiOiI4MzE3MTI3OTgifQ==</vt:lpwstr>
  </property>
</Properties>
</file>