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CE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20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2</w:t>
      </w:r>
      <w:r>
        <w:rPr>
          <w:rFonts w:hint="eastAsia" w:eastAsia="方正公文小标宋" w:cs="Times New Roman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年</w:t>
      </w:r>
      <w:r>
        <w:rPr>
          <w:rFonts w:hint="eastAsia" w:eastAsia="方正公文小标宋" w:cs="Times New Roman"/>
          <w:kern w:val="0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月溧水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区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党政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领导接访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计划</w:t>
      </w:r>
    </w:p>
    <w:p w14:paraId="244BA1B7"/>
    <w:tbl>
      <w:tblPr>
        <w:tblStyle w:val="4"/>
        <w:tblW w:w="9314" w:type="dxa"/>
        <w:tblInd w:w="-4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848"/>
        <w:gridCol w:w="1884"/>
        <w:gridCol w:w="4489"/>
        <w:gridCol w:w="793"/>
      </w:tblGrid>
      <w:tr w14:paraId="00A68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vAlign w:val="center"/>
          </w:tcPr>
          <w:p w14:paraId="4A5B6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时 间</w:t>
            </w:r>
          </w:p>
        </w:tc>
        <w:tc>
          <w:tcPr>
            <w:tcW w:w="848" w:type="dxa"/>
            <w:vAlign w:val="center"/>
          </w:tcPr>
          <w:p w14:paraId="59E4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1884" w:type="dxa"/>
            <w:vAlign w:val="center"/>
          </w:tcPr>
          <w:p w14:paraId="523A0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职   务</w:t>
            </w:r>
          </w:p>
        </w:tc>
        <w:tc>
          <w:tcPr>
            <w:tcW w:w="4489" w:type="dxa"/>
            <w:vAlign w:val="center"/>
          </w:tcPr>
          <w:p w14:paraId="763B9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工作分工</w:t>
            </w:r>
          </w:p>
        </w:tc>
        <w:tc>
          <w:tcPr>
            <w:tcW w:w="793" w:type="dxa"/>
            <w:vAlign w:val="center"/>
          </w:tcPr>
          <w:p w14:paraId="368BC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接访地点</w:t>
            </w:r>
          </w:p>
        </w:tc>
      </w:tr>
      <w:tr w14:paraId="63D0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300" w:type="dxa"/>
            <w:vAlign w:val="center"/>
          </w:tcPr>
          <w:p w14:paraId="357E1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0EC0C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848" w:type="dxa"/>
            <w:vAlign w:val="center"/>
          </w:tcPr>
          <w:p w14:paraId="331D8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费莉莉</w:t>
            </w:r>
          </w:p>
        </w:tc>
        <w:tc>
          <w:tcPr>
            <w:tcW w:w="1884" w:type="dxa"/>
            <w:vAlign w:val="center"/>
          </w:tcPr>
          <w:p w14:paraId="77CD8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59B5D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区政府党组成员</w:t>
            </w:r>
          </w:p>
        </w:tc>
        <w:tc>
          <w:tcPr>
            <w:tcW w:w="4489" w:type="dxa"/>
            <w:vAlign w:val="center"/>
          </w:tcPr>
          <w:p w14:paraId="116E1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负责科学技术、市场监管、食品安全</w:t>
            </w: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地方志方面工作</w:t>
            </w:r>
          </w:p>
        </w:tc>
        <w:tc>
          <w:tcPr>
            <w:tcW w:w="793" w:type="dxa"/>
            <w:vMerge w:val="restart"/>
            <w:vAlign w:val="center"/>
          </w:tcPr>
          <w:p w14:paraId="309CFF16">
            <w:pPr>
              <w:jc w:val="center"/>
              <w:rPr>
                <w:rFonts w:hint="default" w:ascii="Times New Roman" w:hAnsi="Times New Roman" w:eastAsia="方正公文仿宋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区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</w:tc>
      </w:tr>
      <w:tr w14:paraId="2FD8B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00" w:type="dxa"/>
            <w:vAlign w:val="center"/>
          </w:tcPr>
          <w:p w14:paraId="09F17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59101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848" w:type="dxa"/>
            <w:vAlign w:val="center"/>
          </w:tcPr>
          <w:p w14:paraId="5B57C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钢</w:t>
            </w:r>
          </w:p>
        </w:tc>
        <w:tc>
          <w:tcPr>
            <w:tcW w:w="1884" w:type="dxa"/>
            <w:vAlign w:val="center"/>
          </w:tcPr>
          <w:p w14:paraId="4B958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3587E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组织部部长</w:t>
            </w:r>
          </w:p>
        </w:tc>
        <w:tc>
          <w:tcPr>
            <w:tcW w:w="4489" w:type="dxa"/>
            <w:vAlign w:val="center"/>
          </w:tcPr>
          <w:p w14:paraId="3D12E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负责区委组织部工作，协助分管党的建设、机构编制工作，分管组织、干部、人才、老干部、“两新”党建工作</w:t>
            </w:r>
          </w:p>
        </w:tc>
        <w:tc>
          <w:tcPr>
            <w:tcW w:w="793" w:type="dxa"/>
            <w:vMerge w:val="continue"/>
          </w:tcPr>
          <w:p w14:paraId="09FD7A6F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0C004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300" w:type="dxa"/>
            <w:vAlign w:val="center"/>
          </w:tcPr>
          <w:p w14:paraId="52B22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37484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848" w:type="dxa"/>
            <w:vAlign w:val="center"/>
          </w:tcPr>
          <w:p w14:paraId="6E1F5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张为真</w:t>
            </w:r>
          </w:p>
        </w:tc>
        <w:tc>
          <w:tcPr>
            <w:tcW w:w="1884" w:type="dxa"/>
            <w:vAlign w:val="center"/>
          </w:tcPr>
          <w:p w14:paraId="29FFD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副区长</w:t>
            </w:r>
          </w:p>
        </w:tc>
        <w:tc>
          <w:tcPr>
            <w:tcW w:w="4489" w:type="dxa"/>
            <w:vAlign w:val="center"/>
          </w:tcPr>
          <w:p w14:paraId="63E18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负责规划、自然资源、文化、旅游、体育、广播电视、对台和侨务、民族宗教方面工作</w:t>
            </w:r>
          </w:p>
        </w:tc>
        <w:tc>
          <w:tcPr>
            <w:tcW w:w="793" w:type="dxa"/>
            <w:vMerge w:val="continue"/>
          </w:tcPr>
          <w:p w14:paraId="13DCFFEA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2A6BA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300" w:type="dxa"/>
            <w:vAlign w:val="center"/>
          </w:tcPr>
          <w:p w14:paraId="5F112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55BD6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848" w:type="dxa"/>
            <w:vAlign w:val="center"/>
          </w:tcPr>
          <w:p w14:paraId="3AEEF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印红军</w:t>
            </w:r>
          </w:p>
        </w:tc>
        <w:tc>
          <w:tcPr>
            <w:tcW w:w="1884" w:type="dxa"/>
            <w:vAlign w:val="center"/>
          </w:tcPr>
          <w:p w14:paraId="254CA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副区长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、溧水公安分局局长</w:t>
            </w:r>
          </w:p>
        </w:tc>
        <w:tc>
          <w:tcPr>
            <w:tcW w:w="4489" w:type="dxa"/>
            <w:vAlign w:val="center"/>
          </w:tcPr>
          <w:p w14:paraId="3343B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负责社会稳定、公安、司法、政府法制、信访方面工作</w:t>
            </w:r>
          </w:p>
        </w:tc>
        <w:tc>
          <w:tcPr>
            <w:tcW w:w="793" w:type="dxa"/>
            <w:vMerge w:val="continue"/>
          </w:tcPr>
          <w:p w14:paraId="6763FA80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004D7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300" w:type="dxa"/>
            <w:vAlign w:val="center"/>
          </w:tcPr>
          <w:p w14:paraId="670F9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7FD80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848" w:type="dxa"/>
            <w:vAlign w:val="center"/>
          </w:tcPr>
          <w:p w14:paraId="27C60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徐正宏</w:t>
            </w:r>
          </w:p>
        </w:tc>
        <w:tc>
          <w:tcPr>
            <w:tcW w:w="1884" w:type="dxa"/>
            <w:vAlign w:val="center"/>
          </w:tcPr>
          <w:p w14:paraId="4E186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副区长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永阳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党工委书记</w:t>
            </w:r>
          </w:p>
        </w:tc>
        <w:tc>
          <w:tcPr>
            <w:tcW w:w="4489" w:type="dxa"/>
            <w:vAlign w:val="center"/>
          </w:tcPr>
          <w:p w14:paraId="5F925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城市建设、村镇建设、建筑业、绿化园林、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住房保障、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征地拆迁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负责永阳街道全面工作</w:t>
            </w:r>
          </w:p>
        </w:tc>
        <w:tc>
          <w:tcPr>
            <w:tcW w:w="793" w:type="dxa"/>
          </w:tcPr>
          <w:p w14:paraId="02C7A285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永阳街道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</w:tc>
      </w:tr>
      <w:tr w14:paraId="4ABC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00" w:type="dxa"/>
            <w:vAlign w:val="center"/>
          </w:tcPr>
          <w:p w14:paraId="24666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7F6E0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848" w:type="dxa"/>
            <w:vAlign w:val="center"/>
          </w:tcPr>
          <w:p w14:paraId="5C1E7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魏红星</w:t>
            </w:r>
          </w:p>
        </w:tc>
        <w:tc>
          <w:tcPr>
            <w:tcW w:w="1884" w:type="dxa"/>
            <w:vAlign w:val="center"/>
          </w:tcPr>
          <w:p w14:paraId="3F332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副区长</w:t>
            </w:r>
          </w:p>
        </w:tc>
        <w:tc>
          <w:tcPr>
            <w:tcW w:w="4489" w:type="dxa"/>
            <w:vAlign w:val="center"/>
          </w:tcPr>
          <w:p w14:paraId="67948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负责教育、卫生健康、医疗保障、血防方面工作</w:t>
            </w:r>
          </w:p>
        </w:tc>
        <w:tc>
          <w:tcPr>
            <w:tcW w:w="793" w:type="dxa"/>
            <w:vMerge w:val="restart"/>
            <w:vAlign w:val="center"/>
          </w:tcPr>
          <w:p w14:paraId="3C434E5B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区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  <w:p w14:paraId="40211665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75E5A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00" w:type="dxa"/>
            <w:vAlign w:val="center"/>
          </w:tcPr>
          <w:p w14:paraId="13ACB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169FB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848" w:type="dxa"/>
            <w:vAlign w:val="center"/>
          </w:tcPr>
          <w:p w14:paraId="01648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张德才</w:t>
            </w:r>
          </w:p>
        </w:tc>
        <w:tc>
          <w:tcPr>
            <w:tcW w:w="1884" w:type="dxa"/>
            <w:vAlign w:val="center"/>
          </w:tcPr>
          <w:p w14:paraId="3664B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64EC3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宣传部部长</w:t>
            </w:r>
          </w:p>
        </w:tc>
        <w:tc>
          <w:tcPr>
            <w:tcW w:w="4489" w:type="dxa"/>
            <w:vAlign w:val="center"/>
          </w:tcPr>
          <w:p w14:paraId="5A87D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负责区委宣传部工作，分管意识形态、精神文明建设、网络安全和信息化、新闻出版工作</w:t>
            </w:r>
          </w:p>
        </w:tc>
        <w:tc>
          <w:tcPr>
            <w:tcW w:w="793" w:type="dxa"/>
            <w:vMerge w:val="continue"/>
            <w:vAlign w:val="center"/>
          </w:tcPr>
          <w:p w14:paraId="43A1CC59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0B540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00" w:type="dxa"/>
            <w:vAlign w:val="center"/>
          </w:tcPr>
          <w:p w14:paraId="2B0CD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5D868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848" w:type="dxa"/>
            <w:vAlign w:val="center"/>
          </w:tcPr>
          <w:p w14:paraId="1809F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高军玲</w:t>
            </w:r>
          </w:p>
        </w:tc>
        <w:tc>
          <w:tcPr>
            <w:tcW w:w="1884" w:type="dxa"/>
            <w:vAlign w:val="center"/>
          </w:tcPr>
          <w:p w14:paraId="0009A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区长</w:t>
            </w:r>
          </w:p>
        </w:tc>
        <w:tc>
          <w:tcPr>
            <w:tcW w:w="4489" w:type="dxa"/>
            <w:vAlign w:val="center"/>
          </w:tcPr>
          <w:p w14:paraId="6C7D8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领导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全面工作</w:t>
            </w:r>
          </w:p>
        </w:tc>
        <w:tc>
          <w:tcPr>
            <w:tcW w:w="793" w:type="dxa"/>
            <w:vMerge w:val="continue"/>
            <w:vAlign w:val="center"/>
          </w:tcPr>
          <w:p w14:paraId="6BF03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5230C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00" w:type="dxa"/>
            <w:vAlign w:val="center"/>
          </w:tcPr>
          <w:p w14:paraId="25E84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6FEEF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848" w:type="dxa"/>
            <w:vAlign w:val="center"/>
          </w:tcPr>
          <w:p w14:paraId="55CDE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霞</w:t>
            </w:r>
          </w:p>
        </w:tc>
        <w:tc>
          <w:tcPr>
            <w:tcW w:w="1884" w:type="dxa"/>
            <w:vAlign w:val="center"/>
          </w:tcPr>
          <w:p w14:paraId="3B3A2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14D8F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常务副区长</w:t>
            </w:r>
          </w:p>
        </w:tc>
        <w:tc>
          <w:tcPr>
            <w:tcW w:w="4489" w:type="dxa"/>
            <w:vAlign w:val="center"/>
          </w:tcPr>
          <w:p w14:paraId="0015A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负责区政府常务工作，分管发展改革、重大项目、粮食和物资储备、对口支援、国防动员、国有资产及国有企业管理、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统计、税务、应急管理、政务服务管理、政务公开、机关事务、外事、供电、专家咨询、绩效评价方面工作，统筹金融、保险方面工作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，协助分管财政、审计工作</w:t>
            </w:r>
          </w:p>
        </w:tc>
        <w:tc>
          <w:tcPr>
            <w:tcW w:w="793" w:type="dxa"/>
            <w:vMerge w:val="continue"/>
            <w:vAlign w:val="center"/>
          </w:tcPr>
          <w:p w14:paraId="662AC2DE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5B9F8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300" w:type="dxa"/>
            <w:vAlign w:val="center"/>
          </w:tcPr>
          <w:p w14:paraId="4C14A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56B5D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848" w:type="dxa"/>
            <w:vAlign w:val="center"/>
          </w:tcPr>
          <w:p w14:paraId="2334A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刘人祥</w:t>
            </w:r>
          </w:p>
        </w:tc>
        <w:tc>
          <w:tcPr>
            <w:tcW w:w="1884" w:type="dxa"/>
            <w:vAlign w:val="center"/>
          </w:tcPr>
          <w:p w14:paraId="57061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区二级巡视员、</w:t>
            </w:r>
          </w:p>
          <w:p w14:paraId="4CAB8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区政府党组成员</w:t>
            </w:r>
          </w:p>
        </w:tc>
        <w:tc>
          <w:tcPr>
            <w:tcW w:w="4489" w:type="dxa"/>
            <w:vAlign w:val="center"/>
          </w:tcPr>
          <w:p w14:paraId="471DE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负责农业农村、美丽乡村建设、城乡统筹、扶贫、水利水务、供销工作、退役军人事务、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双拥、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人民武装方面工作</w:t>
            </w:r>
          </w:p>
        </w:tc>
        <w:tc>
          <w:tcPr>
            <w:tcW w:w="793" w:type="dxa"/>
            <w:vMerge w:val="restart"/>
            <w:vAlign w:val="center"/>
          </w:tcPr>
          <w:p w14:paraId="7173635F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区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</w:tc>
      </w:tr>
      <w:tr w14:paraId="3CDE1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300" w:type="dxa"/>
            <w:vAlign w:val="center"/>
          </w:tcPr>
          <w:p w14:paraId="53589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7B683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848" w:type="dxa"/>
            <w:vAlign w:val="center"/>
          </w:tcPr>
          <w:p w14:paraId="0CED8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  立</w:t>
            </w:r>
          </w:p>
        </w:tc>
        <w:tc>
          <w:tcPr>
            <w:tcW w:w="1884" w:type="dxa"/>
            <w:vAlign w:val="center"/>
          </w:tcPr>
          <w:p w14:paraId="767AA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2FAEF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4489" w:type="dxa"/>
            <w:vAlign w:val="center"/>
          </w:tcPr>
          <w:p w14:paraId="606E7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负责区纪律检查委员会、监察委员会工作，分管党风廉政建设、巡察工作</w:t>
            </w:r>
          </w:p>
        </w:tc>
        <w:tc>
          <w:tcPr>
            <w:tcW w:w="793" w:type="dxa"/>
            <w:vMerge w:val="continue"/>
            <w:vAlign w:val="center"/>
          </w:tcPr>
          <w:p w14:paraId="1F026648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753A1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00" w:type="dxa"/>
            <w:vAlign w:val="center"/>
          </w:tcPr>
          <w:p w14:paraId="05E10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49538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  <w:r>
              <w:rPr>
                <w:rFonts w:hint="eastAsia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8" w:type="dxa"/>
            <w:vAlign w:val="center"/>
          </w:tcPr>
          <w:p w14:paraId="0BD39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徐日喜</w:t>
            </w:r>
          </w:p>
        </w:tc>
        <w:tc>
          <w:tcPr>
            <w:tcW w:w="1884" w:type="dxa"/>
            <w:vAlign w:val="center"/>
          </w:tcPr>
          <w:p w14:paraId="652B4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副区长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、开发区党工委书记</w:t>
            </w:r>
          </w:p>
        </w:tc>
        <w:tc>
          <w:tcPr>
            <w:tcW w:w="4489" w:type="dxa"/>
            <w:vAlign w:val="center"/>
          </w:tcPr>
          <w:p w14:paraId="7ACE4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负责商务、会展、现代服务业、外经、外贸、外资、招商引资、投资促进方面工作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负责南京溧水经济开发区全面工作</w:t>
            </w:r>
          </w:p>
        </w:tc>
        <w:tc>
          <w:tcPr>
            <w:tcW w:w="793" w:type="dxa"/>
          </w:tcPr>
          <w:p w14:paraId="4880E7E6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开发区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</w:tc>
      </w:tr>
      <w:tr w14:paraId="14E0C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00" w:type="dxa"/>
            <w:vAlign w:val="center"/>
          </w:tcPr>
          <w:p w14:paraId="5B420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31E56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848" w:type="dxa"/>
            <w:vAlign w:val="center"/>
          </w:tcPr>
          <w:p w14:paraId="37D90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王国平</w:t>
            </w:r>
          </w:p>
        </w:tc>
        <w:tc>
          <w:tcPr>
            <w:tcW w:w="1884" w:type="dxa"/>
            <w:vAlign w:val="center"/>
          </w:tcPr>
          <w:p w14:paraId="57B74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区委书记</w:t>
            </w:r>
          </w:p>
        </w:tc>
        <w:tc>
          <w:tcPr>
            <w:tcW w:w="4489" w:type="dxa"/>
            <w:vAlign w:val="center"/>
          </w:tcPr>
          <w:p w14:paraId="2C7CB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领导区委全面工作</w:t>
            </w:r>
          </w:p>
        </w:tc>
        <w:tc>
          <w:tcPr>
            <w:tcW w:w="793" w:type="dxa"/>
            <w:vMerge w:val="restart"/>
          </w:tcPr>
          <w:p w14:paraId="165D1A2E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5E204449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74B2E270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3FDA4F23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6B726C4E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43A5FDC9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449997EC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179450C0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43E1D1DF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5DFE39C2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2CAFB40E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区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</w:tc>
      </w:tr>
      <w:tr w14:paraId="7AD55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00" w:type="dxa"/>
            <w:vAlign w:val="center"/>
          </w:tcPr>
          <w:p w14:paraId="6A271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487C0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848" w:type="dxa"/>
            <w:vAlign w:val="center"/>
          </w:tcPr>
          <w:p w14:paraId="0976C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vertAlign w:val="baseline"/>
                <w:lang w:val="en-US" w:eastAsia="zh-CN"/>
              </w:rPr>
              <w:t>毛光明</w:t>
            </w:r>
          </w:p>
        </w:tc>
        <w:tc>
          <w:tcPr>
            <w:tcW w:w="1884" w:type="dxa"/>
            <w:vAlign w:val="center"/>
          </w:tcPr>
          <w:p w14:paraId="20298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1F3DE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政法委书记</w:t>
            </w:r>
          </w:p>
        </w:tc>
        <w:tc>
          <w:tcPr>
            <w:tcW w:w="4489" w:type="dxa"/>
            <w:vAlign w:val="center"/>
          </w:tcPr>
          <w:p w14:paraId="774A5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负责区委政法委工作</w:t>
            </w:r>
          </w:p>
        </w:tc>
        <w:tc>
          <w:tcPr>
            <w:tcW w:w="793" w:type="dxa"/>
            <w:vMerge w:val="continue"/>
          </w:tcPr>
          <w:p w14:paraId="7DA2B0CD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CE0D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300" w:type="dxa"/>
            <w:vAlign w:val="center"/>
          </w:tcPr>
          <w:p w14:paraId="3F99B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1F70E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五 </w:t>
            </w:r>
          </w:p>
        </w:tc>
        <w:tc>
          <w:tcPr>
            <w:tcW w:w="848" w:type="dxa"/>
            <w:vAlign w:val="center"/>
          </w:tcPr>
          <w:p w14:paraId="7C7FA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  韬</w:t>
            </w:r>
          </w:p>
        </w:tc>
        <w:tc>
          <w:tcPr>
            <w:tcW w:w="1884" w:type="dxa"/>
            <w:vAlign w:val="center"/>
          </w:tcPr>
          <w:p w14:paraId="2E9DD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副区级</w:t>
            </w:r>
          </w:p>
        </w:tc>
        <w:tc>
          <w:tcPr>
            <w:tcW w:w="4489" w:type="dxa"/>
            <w:vAlign w:val="center"/>
          </w:tcPr>
          <w:p w14:paraId="2DF3B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协助分管财税工作</w:t>
            </w:r>
          </w:p>
        </w:tc>
        <w:tc>
          <w:tcPr>
            <w:tcW w:w="793" w:type="dxa"/>
            <w:vMerge w:val="continue"/>
          </w:tcPr>
          <w:p w14:paraId="475930DB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34A67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300" w:type="dxa"/>
            <w:vAlign w:val="center"/>
          </w:tcPr>
          <w:p w14:paraId="0083A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01D5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848" w:type="dxa"/>
            <w:vAlign w:val="center"/>
          </w:tcPr>
          <w:p w14:paraId="60F4B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翟胜强</w:t>
            </w:r>
          </w:p>
        </w:tc>
        <w:tc>
          <w:tcPr>
            <w:tcW w:w="1884" w:type="dxa"/>
            <w:vAlign w:val="center"/>
          </w:tcPr>
          <w:p w14:paraId="03D52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27537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统战部部长</w:t>
            </w:r>
          </w:p>
        </w:tc>
        <w:tc>
          <w:tcPr>
            <w:tcW w:w="4489" w:type="dxa"/>
            <w:vAlign w:val="center"/>
          </w:tcPr>
          <w:p w14:paraId="50BEE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负责区委统战部工作，分管统战、民族、宗教、港澳台侨工作</w:t>
            </w:r>
          </w:p>
        </w:tc>
        <w:tc>
          <w:tcPr>
            <w:tcW w:w="793" w:type="dxa"/>
            <w:vMerge w:val="continue"/>
            <w:vAlign w:val="center"/>
          </w:tcPr>
          <w:p w14:paraId="5C72174C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213CD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00" w:type="dxa"/>
            <w:vAlign w:val="center"/>
          </w:tcPr>
          <w:p w14:paraId="2A396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45C08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848" w:type="dxa"/>
            <w:vAlign w:val="center"/>
          </w:tcPr>
          <w:p w14:paraId="219A0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  云</w:t>
            </w:r>
          </w:p>
        </w:tc>
        <w:tc>
          <w:tcPr>
            <w:tcW w:w="1884" w:type="dxa"/>
            <w:vAlign w:val="center"/>
          </w:tcPr>
          <w:p w14:paraId="5CA38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区委副书记</w:t>
            </w:r>
          </w:p>
        </w:tc>
        <w:tc>
          <w:tcPr>
            <w:tcW w:w="4489" w:type="dxa"/>
            <w:vAlign w:val="center"/>
          </w:tcPr>
          <w:p w14:paraId="1A7AF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协助分管党的建设、改革，分管“三农”、机关思想作风建设、双拥、外事、政策研究、投资促进、会展及工会、共青团、妇联等群团组织工作</w:t>
            </w:r>
          </w:p>
        </w:tc>
        <w:tc>
          <w:tcPr>
            <w:tcW w:w="793" w:type="dxa"/>
            <w:vMerge w:val="continue"/>
            <w:vAlign w:val="center"/>
          </w:tcPr>
          <w:p w14:paraId="37EDC9EC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A149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00" w:type="dxa"/>
            <w:vAlign w:val="center"/>
          </w:tcPr>
          <w:p w14:paraId="64EF5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0ECA6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848" w:type="dxa"/>
            <w:vAlign w:val="center"/>
          </w:tcPr>
          <w:p w14:paraId="16AA1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陈建宁</w:t>
            </w:r>
          </w:p>
        </w:tc>
        <w:tc>
          <w:tcPr>
            <w:tcW w:w="1884" w:type="dxa"/>
            <w:vAlign w:val="center"/>
          </w:tcPr>
          <w:p w14:paraId="4C597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副区长</w:t>
            </w:r>
            <w:bookmarkStart w:id="0" w:name="_GoBack"/>
            <w:bookmarkEnd w:id="0"/>
          </w:p>
        </w:tc>
        <w:tc>
          <w:tcPr>
            <w:tcW w:w="4489" w:type="dxa"/>
            <w:vAlign w:val="center"/>
          </w:tcPr>
          <w:p w14:paraId="6210E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负责工业、信息化、通信、民营经济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、人力资源和社会保障、民政、社区管理、生态环境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方面工作，协助分管安全生产工作</w:t>
            </w:r>
          </w:p>
        </w:tc>
        <w:tc>
          <w:tcPr>
            <w:tcW w:w="793" w:type="dxa"/>
            <w:vMerge w:val="continue"/>
          </w:tcPr>
          <w:p w14:paraId="3B59520E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</w:tbl>
    <w:p w14:paraId="3F1014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87349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备注：1.如遇区领导重要工作造成时间冲突，及时公示调整接访时间；</w:t>
      </w:r>
    </w:p>
    <w:p w14:paraId="600222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left"/>
        <w:textAlignment w:val="center"/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2.</w:t>
      </w:r>
      <w:r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根据接访需要，通知区级相关职能部门、街镇陪同接待。</w:t>
      </w:r>
    </w:p>
    <w:sectPr>
      <w:pgSz w:w="11906" w:h="16838"/>
      <w:pgMar w:top="1440" w:right="1689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0241D734-B087-4580-818E-8727FC44C634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0DAD51E-1BB7-42AB-8AFB-828C3A4DA3F4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7BB7E22-E43A-4D13-BF26-453408BECF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NDE3MjVmOWU0OWI2MDMxM2E5NmYxNjllM2Q3MjUifQ=="/>
  </w:docVars>
  <w:rsids>
    <w:rsidRoot w:val="13023800"/>
    <w:rsid w:val="02BC7C54"/>
    <w:rsid w:val="04615ECD"/>
    <w:rsid w:val="088978FD"/>
    <w:rsid w:val="091D70C5"/>
    <w:rsid w:val="09352DE6"/>
    <w:rsid w:val="0A181EB5"/>
    <w:rsid w:val="0CDD251C"/>
    <w:rsid w:val="0D1C7D48"/>
    <w:rsid w:val="0F0753E8"/>
    <w:rsid w:val="12107F7D"/>
    <w:rsid w:val="13023800"/>
    <w:rsid w:val="13B04F25"/>
    <w:rsid w:val="15272F37"/>
    <w:rsid w:val="1AF778C7"/>
    <w:rsid w:val="1C56332A"/>
    <w:rsid w:val="257C6E0B"/>
    <w:rsid w:val="2670658E"/>
    <w:rsid w:val="2D2A6FB8"/>
    <w:rsid w:val="2E7312C1"/>
    <w:rsid w:val="2FAC1D34"/>
    <w:rsid w:val="34082986"/>
    <w:rsid w:val="36C5361A"/>
    <w:rsid w:val="3BBC4BB9"/>
    <w:rsid w:val="3C8446EA"/>
    <w:rsid w:val="409749EB"/>
    <w:rsid w:val="410F6C78"/>
    <w:rsid w:val="420936C7"/>
    <w:rsid w:val="44136E2D"/>
    <w:rsid w:val="46BA0BF1"/>
    <w:rsid w:val="474072E8"/>
    <w:rsid w:val="47946F74"/>
    <w:rsid w:val="4842422B"/>
    <w:rsid w:val="49B12A9E"/>
    <w:rsid w:val="4EF43951"/>
    <w:rsid w:val="4FF05EC6"/>
    <w:rsid w:val="54527EC5"/>
    <w:rsid w:val="55F62B80"/>
    <w:rsid w:val="5C47550A"/>
    <w:rsid w:val="5C712F79"/>
    <w:rsid w:val="604E6713"/>
    <w:rsid w:val="606432CB"/>
    <w:rsid w:val="606A37C9"/>
    <w:rsid w:val="61AF12E3"/>
    <w:rsid w:val="626C2468"/>
    <w:rsid w:val="6760172C"/>
    <w:rsid w:val="69004F74"/>
    <w:rsid w:val="69DA57C5"/>
    <w:rsid w:val="74DD616A"/>
    <w:rsid w:val="7853368E"/>
    <w:rsid w:val="79A179D8"/>
    <w:rsid w:val="7A8145C8"/>
    <w:rsid w:val="7CD51FFD"/>
    <w:rsid w:val="7F58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1167</Words>
  <Characters>1203</Characters>
  <Lines>0</Lines>
  <Paragraphs>0</Paragraphs>
  <TotalTime>49</TotalTime>
  <ScaleCrop>false</ScaleCrop>
  <LinksUpToDate>false</LinksUpToDate>
  <CharactersWithSpaces>1223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2024-06-27T01:32:00Z</dcterms:created>
  <dc:creator>蔚蓝天空</dc:creator>
  <cp:lastModifiedBy>小平</cp:lastModifiedBy>
  <cp:lastPrinted>2025-11-21T06:59:00Z</cp:lastPrinted>
  <dcterms:modified xsi:type="dcterms:W3CDTF">2025-12-19T02:15:51Z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DD4663652A5840E080082F09991F67EB_11</vt:lpwstr>
  </property>
  <property fmtid="{D5CDD505-2E9C-101B-9397-08002B2CF9AE}" pid="4" name="KSOTemplateDocerSaveRecord">
    <vt:lpwstr>eyJoZGlkIjoiODJlZmU5MTMxYWY2ZTk5MjBiZTFmMzJiMWE2ODkyODMiLCJ1c2VySWQiOiIyMzc1MzM1OTUifQ==</vt:lpwstr>
  </property>
</Properties>
</file>