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7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关于组织南京市</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eastAsia="zh-CN"/>
          <w14:textFill>
            <w14:solidFill>
              <w14:schemeClr w14:val="tx1"/>
            </w14:solidFill>
          </w14:textFill>
        </w:rPr>
        <w:t>溧水区养老服务消费券项目</w:t>
      </w:r>
    </w:p>
    <w:p w14:paraId="382B5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老年人能力评估</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val="en-US" w:eastAsia="zh-CN"/>
          <w14:textFill>
            <w14:solidFill>
              <w14:schemeClr w14:val="tx1"/>
            </w14:solidFill>
          </w14:textFill>
        </w:rPr>
        <w:t>机构</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遴选的公告</w:t>
      </w:r>
    </w:p>
    <w:p w14:paraId="09118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pPr>
    </w:p>
    <w:p w14:paraId="71685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Times New Roman" w:hAnsi="Times New Roman" w:eastAsia="方正公文仿宋" w:cs="Times New Roman"/>
          <w:i w:val="0"/>
          <w:iCs w:val="0"/>
          <w:caps w:val="0"/>
          <w:color w:val="111111"/>
          <w:spacing w:val="0"/>
          <w:sz w:val="32"/>
          <w:szCs w:val="32"/>
          <w:highlight w:val="none"/>
        </w:rPr>
      </w:pP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根据《关于实施向中度以上失能老年人发放养老服务消费补贴项目的通知》</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苏</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民养老〔202</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号</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，现决定组织开展我区</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养老服务消费券项目</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老年人能力评估</w:t>
      </w:r>
      <w:r>
        <w:rPr>
          <w:rFonts w:hint="eastAsia" w:ascii="Times New Roman" w:hAnsi="Times New Roman" w:eastAsia="方正公文仿宋"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机构</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遴选工作，有关事项公告如下。</w:t>
      </w:r>
    </w:p>
    <w:p w14:paraId="0D6A2E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方正公文黑体" w:hAnsi="方正公文黑体" w:eastAsia="方正公文黑体" w:cs="方正公文黑体"/>
          <w:i w:val="0"/>
          <w:iCs w:val="0"/>
          <w:caps w:val="0"/>
          <w:color w:val="00000A"/>
          <w:spacing w:val="0"/>
          <w:sz w:val="32"/>
          <w:szCs w:val="32"/>
        </w:rPr>
      </w:pPr>
      <w:r>
        <w:rPr>
          <w:rFonts w:hint="eastAsia" w:ascii="方正公文黑体" w:hAnsi="方正公文黑体" w:eastAsia="方正公文黑体" w:cs="方正公文黑体"/>
          <w:i w:val="0"/>
          <w:iCs w:val="0"/>
          <w:caps w:val="0"/>
          <w:color w:val="00000A"/>
          <w:spacing w:val="0"/>
          <w:sz w:val="32"/>
          <w:szCs w:val="32"/>
          <w:lang w:val="en-US" w:eastAsia="zh-CN"/>
        </w:rPr>
        <w:t>一</w:t>
      </w:r>
      <w:r>
        <w:rPr>
          <w:rFonts w:hint="eastAsia" w:ascii="方正公文黑体" w:hAnsi="方正公文黑体" w:eastAsia="方正公文黑体" w:cs="方正公文黑体"/>
          <w:i w:val="0"/>
          <w:iCs w:val="0"/>
          <w:caps w:val="0"/>
          <w:color w:val="00000A"/>
          <w:spacing w:val="0"/>
          <w:sz w:val="32"/>
          <w:szCs w:val="32"/>
        </w:rPr>
        <w:t>、</w:t>
      </w:r>
      <w:r>
        <w:rPr>
          <w:rFonts w:hint="eastAsia" w:ascii="方正公文黑体" w:hAnsi="方正公文黑体" w:eastAsia="方正公文黑体" w:cs="方正公文黑体"/>
          <w:i w:val="0"/>
          <w:iCs w:val="0"/>
          <w:caps w:val="0"/>
          <w:color w:val="00000A"/>
          <w:spacing w:val="0"/>
          <w:sz w:val="32"/>
          <w:szCs w:val="32"/>
          <w:lang w:val="en-US" w:eastAsia="zh-CN"/>
        </w:rPr>
        <w:t>报名</w:t>
      </w:r>
      <w:r>
        <w:rPr>
          <w:rFonts w:hint="eastAsia" w:ascii="方正公文黑体" w:hAnsi="方正公文黑体" w:eastAsia="方正公文黑体" w:cs="方正公文黑体"/>
          <w:i w:val="0"/>
          <w:iCs w:val="0"/>
          <w:caps w:val="0"/>
          <w:color w:val="00000A"/>
          <w:spacing w:val="0"/>
          <w:sz w:val="32"/>
          <w:szCs w:val="32"/>
        </w:rPr>
        <w:t>条件</w:t>
      </w:r>
    </w:p>
    <w:p w14:paraId="568A4C98">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1</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符合《老年人能力评估规范》</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GB/T 42195-2022</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中第</w:t>
      </w:r>
    </w:p>
    <w:p w14:paraId="567D5596">
      <w:pPr>
        <w:keepNext w:val="0"/>
        <w:keepLines w:val="0"/>
        <w:pageBreakBefore w:val="0"/>
        <w:kinsoku/>
        <w:overflowPunct/>
        <w:topLinePunct w:val="0"/>
        <w:bidi w:val="0"/>
        <w:snapToGrid/>
        <w:spacing w:line="560" w:lineRule="exact"/>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5.1评估环境的相关规定；</w:t>
      </w:r>
    </w:p>
    <w:p w14:paraId="4606E872">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2</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依法登记、具有独立承担民事责任能力的企业、事业单</w:t>
      </w:r>
    </w:p>
    <w:p w14:paraId="466AECC2">
      <w:pPr>
        <w:keepNext w:val="0"/>
        <w:keepLines w:val="0"/>
        <w:pageBreakBefore w:val="0"/>
        <w:kinsoku/>
        <w:overflowPunct/>
        <w:topLinePunct w:val="0"/>
        <w:bidi w:val="0"/>
        <w:snapToGrid/>
        <w:spacing w:line="560" w:lineRule="exact"/>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位或社会组织；</w:t>
      </w:r>
    </w:p>
    <w:p w14:paraId="58AAA4F5">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3</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能够独立开展老年人能力评估工作，无《江苏省养老服</w:t>
      </w:r>
    </w:p>
    <w:p w14:paraId="25C519EB">
      <w:pPr>
        <w:keepNext w:val="0"/>
        <w:keepLines w:val="0"/>
        <w:pageBreakBefore w:val="0"/>
        <w:kinsoku/>
        <w:overflowPunct/>
        <w:topLinePunct w:val="0"/>
        <w:bidi w:val="0"/>
        <w:snapToGrid/>
        <w:spacing w:line="560" w:lineRule="exact"/>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务市场失信联合惩戒对象名单管理实施办法》中明确的名单列入</w:t>
      </w:r>
    </w:p>
    <w:p w14:paraId="41D3D750">
      <w:pPr>
        <w:keepNext w:val="0"/>
        <w:keepLines w:val="0"/>
        <w:pageBreakBefore w:val="0"/>
        <w:kinsoku/>
        <w:overflowPunct/>
        <w:topLinePunct w:val="0"/>
        <w:bidi w:val="0"/>
        <w:snapToGrid/>
        <w:spacing w:line="560" w:lineRule="exact"/>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以及其他失信、违规违法等情形；</w:t>
      </w:r>
    </w:p>
    <w:p w14:paraId="2C3198BE">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4</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与根据评估结果提供养老服务及补贴的养老服务组织之间</w:t>
      </w:r>
      <w:r>
        <w:rPr>
          <w:rFonts w:hint="eastAsia" w:ascii="Times New Roman" w:hAnsi="Times New Roman" w:eastAsia="方正公文仿宋" w:cs="Times New Roman"/>
          <w:color w:val="000000"/>
          <w:sz w:val="32"/>
          <w:szCs w:val="32"/>
          <w:shd w:val="clear" w:color="auto" w:fill="FFFFFF"/>
          <w:lang w:val="en-US" w:eastAsia="zh-CN"/>
        </w:rPr>
        <w:t>无</w:t>
      </w:r>
      <w:r>
        <w:rPr>
          <w:rFonts w:hint="default" w:ascii="Times New Roman" w:hAnsi="Times New Roman" w:eastAsia="方正公文仿宋" w:cs="Times New Roman"/>
          <w:color w:val="000000"/>
          <w:sz w:val="32"/>
          <w:szCs w:val="32"/>
          <w:shd w:val="clear" w:color="auto" w:fill="FFFFFF"/>
        </w:rPr>
        <w:t>关联或利益关系；</w:t>
      </w:r>
    </w:p>
    <w:p w14:paraId="68E5CBF8">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5.评估机构</w:t>
      </w:r>
      <w:r>
        <w:rPr>
          <w:rFonts w:hint="default" w:ascii="Times New Roman" w:hAnsi="Times New Roman" w:eastAsia="方正公文仿宋" w:cs="Times New Roman"/>
          <w:color w:val="000000"/>
          <w:sz w:val="32"/>
          <w:szCs w:val="32"/>
          <w:shd w:val="clear" w:color="auto" w:fill="FFFFFF"/>
        </w:rPr>
        <w:t>应至少配备</w:t>
      </w:r>
      <w:r>
        <w:rPr>
          <w:rFonts w:hint="eastAsia" w:ascii="Times New Roman" w:hAnsi="Times New Roman" w:eastAsia="方正公文仿宋" w:cs="Times New Roman"/>
          <w:color w:val="000000"/>
          <w:sz w:val="32"/>
          <w:szCs w:val="32"/>
          <w:shd w:val="clear" w:color="auto" w:fill="FFFFFF"/>
          <w:lang w:val="en-US" w:eastAsia="zh-CN"/>
        </w:rPr>
        <w:t>5</w:t>
      </w:r>
      <w:r>
        <w:rPr>
          <w:rFonts w:hint="default" w:ascii="Times New Roman" w:hAnsi="Times New Roman" w:eastAsia="方正公文仿宋" w:cs="Times New Roman"/>
          <w:color w:val="000000"/>
          <w:sz w:val="32"/>
          <w:szCs w:val="32"/>
          <w:shd w:val="clear" w:color="auto" w:fill="FFFFFF"/>
        </w:rPr>
        <w:t>名专</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兼</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职评估人员，以及不少于1名专</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兼</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职管理人员及技术支持人员；</w:t>
      </w:r>
    </w:p>
    <w:p w14:paraId="0BCCC81F">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6</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评估人员应具有全日制高中或中专以上学历，有5年以上从事医疗护理、健康管理、养老服务、老年社会工作等实务经历并具有相关专业背景；</w:t>
      </w:r>
    </w:p>
    <w:p w14:paraId="7E12E331">
      <w:pPr>
        <w:keepNext w:val="0"/>
        <w:keepLines w:val="0"/>
        <w:pageBreakBefore w:val="0"/>
        <w:kinsoku/>
        <w:overflowPunct/>
        <w:topLinePunct w:val="0"/>
        <w:bidi w:val="0"/>
        <w:snapToGrid/>
        <w:spacing w:line="560" w:lineRule="exact"/>
        <w:ind w:firstLine="640" w:firstLineChars="200"/>
        <w:textAlignment w:val="auto"/>
        <w:rPr>
          <w:rFonts w:hint="eastAsia" w:ascii="Times New Roman" w:hAnsi="Times New Roman" w:eastAsia="方正公文仿宋" w:cs="Times New Roman"/>
          <w:color w:val="000000"/>
          <w:sz w:val="32"/>
          <w:szCs w:val="32"/>
          <w:shd w:val="clear" w:color="auto" w:fill="FFFFFF"/>
          <w:lang w:eastAsia="zh-CN"/>
        </w:rPr>
      </w:pPr>
      <w:r>
        <w:rPr>
          <w:rFonts w:hint="eastAsia" w:ascii="Times New Roman" w:hAnsi="Times New Roman" w:eastAsia="方正公文仿宋" w:cs="Times New Roman"/>
          <w:color w:val="000000"/>
          <w:sz w:val="32"/>
          <w:szCs w:val="32"/>
          <w:shd w:val="clear" w:color="auto" w:fill="FFFFFF"/>
          <w:lang w:val="en-US" w:eastAsia="zh-CN"/>
        </w:rPr>
        <w:t>7</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评估人员需持有人社部门颁发的老年人能力评估师职业技能等级证书或民政部门组织或委托组织的老年人能力评估师培训考核合格证书</w:t>
      </w:r>
      <w:r>
        <w:rPr>
          <w:rFonts w:hint="eastAsia" w:ascii="Times New Roman" w:hAnsi="Times New Roman" w:eastAsia="方正公文仿宋" w:cs="Times New Roman"/>
          <w:color w:val="000000"/>
          <w:sz w:val="32"/>
          <w:szCs w:val="32"/>
          <w:shd w:val="clear" w:color="auto" w:fill="FFFFFF"/>
          <w:lang w:eastAsia="zh-CN"/>
        </w:rPr>
        <w:t>；</w:t>
      </w:r>
    </w:p>
    <w:p w14:paraId="44059FC7">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lang w:val="en-US" w:eastAsia="zh-CN"/>
        </w:rPr>
      </w:pPr>
      <w:r>
        <w:rPr>
          <w:rFonts w:hint="eastAsia" w:ascii="Times New Roman" w:hAnsi="Times New Roman" w:eastAsia="方正公文仿宋" w:cs="Times New Roman"/>
          <w:color w:val="000000"/>
          <w:sz w:val="32"/>
          <w:szCs w:val="32"/>
          <w:shd w:val="clear" w:color="auto" w:fill="FFFFFF"/>
          <w:lang w:val="en-US" w:eastAsia="zh-CN"/>
        </w:rPr>
        <w:t>8.近三年至少有2个</w:t>
      </w:r>
      <w:r>
        <w:rPr>
          <w:rFonts w:hint="eastAsia" w:ascii="Times New Roman" w:hAnsi="Times New Roman" w:eastAsia="方正公文仿宋" w:cs="Times New Roman"/>
          <w:color w:val="000000"/>
          <w:kern w:val="2"/>
          <w:sz w:val="32"/>
          <w:szCs w:val="32"/>
          <w:shd w:val="clear" w:color="auto" w:fill="FFFFFF"/>
          <w:lang w:val="en-US" w:eastAsia="zh-CN" w:bidi="ar-SA"/>
        </w:rPr>
        <w:t>与老年人能力评估有关的</w:t>
      </w:r>
      <w:r>
        <w:rPr>
          <w:rFonts w:hint="default" w:ascii="Times New Roman" w:hAnsi="Times New Roman" w:eastAsia="方正公文仿宋" w:cs="Times New Roman"/>
          <w:color w:val="000000"/>
          <w:kern w:val="2"/>
          <w:sz w:val="32"/>
          <w:szCs w:val="32"/>
          <w:shd w:val="clear" w:color="auto" w:fill="FFFFFF"/>
          <w:lang w:val="en-US" w:eastAsia="zh-CN" w:bidi="ar-SA"/>
        </w:rPr>
        <w:t>项目业绩</w:t>
      </w:r>
      <w:r>
        <w:rPr>
          <w:rFonts w:hint="eastAsia" w:ascii="Times New Roman" w:hAnsi="Times New Roman" w:eastAsia="方正公文仿宋" w:cs="Times New Roman"/>
          <w:color w:val="000000"/>
          <w:kern w:val="2"/>
          <w:sz w:val="32"/>
          <w:szCs w:val="32"/>
          <w:shd w:val="clear" w:color="auto" w:fill="FFFFFF"/>
          <w:lang w:val="en-US" w:eastAsia="zh-CN" w:bidi="ar-SA"/>
        </w:rPr>
        <w:t>；</w:t>
      </w:r>
    </w:p>
    <w:p w14:paraId="4E507782">
      <w:pPr>
        <w:keepNext w:val="0"/>
        <w:keepLines w:val="0"/>
        <w:pageBreakBefore w:val="0"/>
        <w:widowControl w:val="0"/>
        <w:tabs>
          <w:tab w:val="left" w:pos="720"/>
        </w:tabs>
        <w:kinsoku/>
        <w:wordWrap/>
        <w:overflowPunct/>
        <w:topLinePunct w:val="0"/>
        <w:autoSpaceDE w:val="0"/>
        <w:autoSpaceDN w:val="0"/>
        <w:bidi w:val="0"/>
        <w:adjustRightInd w:val="0"/>
        <w:snapToGrid/>
        <w:spacing w:beforeAutospacing="0" w:afterAutospacing="0" w:line="560" w:lineRule="exact"/>
        <w:ind w:right="0" w:firstLine="640" w:firstLineChars="200"/>
        <w:jc w:val="both"/>
        <w:textAlignment w:val="auto"/>
        <w:rPr>
          <w:rFonts w:hint="default" w:ascii="Times New Roman" w:hAnsi="Times New Roman" w:eastAsia="方正公文仿宋" w:cs="Times New Roman"/>
          <w:color w:val="000000"/>
          <w:sz w:val="32"/>
          <w:szCs w:val="32"/>
          <w:shd w:val="clear" w:color="auto" w:fill="FFFFFF"/>
          <w:lang w:val="en-US" w:eastAsia="zh-CN"/>
        </w:rPr>
      </w:pPr>
      <w:r>
        <w:rPr>
          <w:rFonts w:hint="default" w:ascii="Times New Roman" w:hAnsi="Times New Roman" w:eastAsia="方正公文仿宋" w:cs="Times New Roman"/>
          <w:color w:val="000000"/>
          <w:sz w:val="32"/>
          <w:szCs w:val="32"/>
          <w:shd w:val="clear" w:color="auto" w:fill="FFFFFF"/>
          <w:lang w:val="en-US" w:eastAsia="zh-CN"/>
        </w:rPr>
        <w:t>9.</w:t>
      </w:r>
      <w:r>
        <w:rPr>
          <w:rFonts w:hint="default" w:ascii="Times New Roman" w:hAnsi="Times New Roman" w:eastAsia="方正公文仿宋" w:cs="Times New Roman"/>
          <w:color w:val="auto"/>
          <w:kern w:val="0"/>
          <w:sz w:val="32"/>
          <w:szCs w:val="32"/>
          <w:lang w:val="en-US" w:eastAsia="zh-CN"/>
        </w:rPr>
        <w:t>法律法规及政策文件规定的其他条件。</w:t>
      </w:r>
    </w:p>
    <w:p w14:paraId="0165B9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公文黑体" w:hAnsi="方正公文黑体" w:eastAsia="方正公文黑体" w:cs="方正公文黑体"/>
          <w:i w:val="0"/>
          <w:iCs w:val="0"/>
          <w:caps w:val="0"/>
          <w:color w:val="00000A"/>
          <w:spacing w:val="0"/>
          <w:sz w:val="32"/>
          <w:szCs w:val="32"/>
          <w:lang w:val="en-US" w:eastAsia="zh-CN"/>
        </w:rPr>
      </w:pPr>
      <w:r>
        <w:rPr>
          <w:rFonts w:hint="eastAsia" w:ascii="方正公文黑体" w:hAnsi="方正公文黑体" w:eastAsia="方正公文黑体" w:cs="方正公文黑体"/>
          <w:i w:val="0"/>
          <w:iCs w:val="0"/>
          <w:caps w:val="0"/>
          <w:color w:val="00000A"/>
          <w:spacing w:val="0"/>
          <w:sz w:val="32"/>
          <w:szCs w:val="32"/>
          <w:lang w:val="en-US" w:eastAsia="zh-CN"/>
        </w:rPr>
        <w:t>二</w:t>
      </w:r>
      <w:r>
        <w:rPr>
          <w:rFonts w:hint="default" w:ascii="方正公文黑体" w:hAnsi="方正公文黑体" w:eastAsia="方正公文黑体" w:cs="方正公文黑体"/>
          <w:i w:val="0"/>
          <w:iCs w:val="0"/>
          <w:caps w:val="0"/>
          <w:color w:val="00000A"/>
          <w:spacing w:val="0"/>
          <w:sz w:val="32"/>
          <w:szCs w:val="32"/>
          <w:lang w:val="en-US" w:eastAsia="zh-CN"/>
        </w:rPr>
        <w:t>、申报材料</w:t>
      </w:r>
    </w:p>
    <w:p w14:paraId="066EF9B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公文仿宋" w:cs="Times New Roman"/>
          <w:color w:val="000000"/>
          <w:kern w:val="2"/>
          <w:sz w:val="32"/>
          <w:szCs w:val="32"/>
          <w:shd w:val="clear" w:color="auto" w:fill="FFFFFF"/>
          <w:lang w:val="en-US" w:eastAsia="zh-CN" w:bidi="ar-SA"/>
        </w:rPr>
      </w:pPr>
      <w:r>
        <w:rPr>
          <w:rFonts w:hint="default" w:ascii="Times New Roman" w:hAnsi="Times New Roman" w:eastAsia="方正公文仿宋" w:cs="Times New Roman"/>
          <w:color w:val="000000"/>
          <w:kern w:val="2"/>
          <w:sz w:val="32"/>
          <w:szCs w:val="32"/>
          <w:shd w:val="clear" w:color="auto" w:fill="FFFFFF"/>
          <w:lang w:val="en-US" w:eastAsia="zh-CN" w:bidi="ar-SA"/>
        </w:rPr>
        <w:t>1.</w:t>
      </w:r>
      <w:r>
        <w:rPr>
          <w:rFonts w:hint="eastAsia" w:ascii="Times New Roman" w:hAnsi="Times New Roman" w:eastAsia="方正公文仿宋" w:cs="Times New Roman"/>
          <w:color w:val="000000"/>
          <w:kern w:val="2"/>
          <w:sz w:val="32"/>
          <w:szCs w:val="32"/>
          <w:shd w:val="clear" w:color="auto" w:fill="FFFFFF"/>
          <w:lang w:val="en-US" w:eastAsia="zh-CN" w:bidi="ar-SA"/>
        </w:rPr>
        <w:t>法人登记证书</w:t>
      </w:r>
      <w:r>
        <w:rPr>
          <w:rFonts w:hint="default" w:ascii="Times New Roman" w:hAnsi="Times New Roman" w:eastAsia="方正公文仿宋" w:cs="Times New Roman"/>
          <w:color w:val="000000"/>
          <w:kern w:val="2"/>
          <w:sz w:val="32"/>
          <w:szCs w:val="32"/>
          <w:shd w:val="clear" w:color="auto" w:fill="FFFFFF"/>
          <w:lang w:val="en-US" w:eastAsia="zh-CN" w:bidi="ar-SA"/>
        </w:rPr>
        <w:t>复印件和法人身份证复印件</w:t>
      </w:r>
      <w:r>
        <w:rPr>
          <w:rFonts w:hint="eastAsia" w:ascii="Times New Roman" w:hAnsi="Times New Roman" w:eastAsia="方正公文仿宋" w:cs="Times New Roman"/>
          <w:color w:val="000000"/>
          <w:kern w:val="2"/>
          <w:sz w:val="32"/>
          <w:szCs w:val="32"/>
          <w:shd w:val="clear" w:color="auto" w:fill="FFFFFF"/>
          <w:lang w:val="en-US" w:eastAsia="zh-CN" w:bidi="ar-SA"/>
        </w:rPr>
        <w:t>；</w:t>
      </w:r>
    </w:p>
    <w:p w14:paraId="61F331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公文仿宋" w:cs="Times New Roman"/>
          <w:color w:val="000000"/>
          <w:kern w:val="2"/>
          <w:sz w:val="32"/>
          <w:szCs w:val="32"/>
          <w:shd w:val="clear" w:color="auto" w:fill="FFFFFF"/>
          <w:lang w:val="en-US" w:eastAsia="zh-CN" w:bidi="ar-SA"/>
        </w:rPr>
      </w:pPr>
      <w:r>
        <w:rPr>
          <w:rFonts w:hint="eastAsia" w:ascii="Times New Roman" w:hAnsi="Times New Roman" w:eastAsia="方正公文仿宋" w:cs="Times New Roman"/>
          <w:color w:val="000000"/>
          <w:kern w:val="2"/>
          <w:sz w:val="32"/>
          <w:szCs w:val="32"/>
          <w:shd w:val="clear" w:color="auto" w:fill="FFFFFF"/>
          <w:lang w:val="en-US" w:eastAsia="zh-CN" w:bidi="ar-SA"/>
        </w:rPr>
        <w:t>2</w:t>
      </w:r>
      <w:r>
        <w:rPr>
          <w:rFonts w:hint="default" w:ascii="Times New Roman" w:hAnsi="Times New Roman" w:eastAsia="方正公文仿宋" w:cs="Times New Roman"/>
          <w:color w:val="000000"/>
          <w:kern w:val="2"/>
          <w:sz w:val="32"/>
          <w:szCs w:val="32"/>
          <w:shd w:val="clear" w:color="auto" w:fill="FFFFFF"/>
          <w:lang w:val="en-US" w:eastAsia="zh-CN" w:bidi="ar-SA"/>
        </w:rPr>
        <w:t>.《</w:t>
      </w:r>
      <w:r>
        <w:rPr>
          <w:rFonts w:hint="eastAsia" w:ascii="Times New Roman" w:hAnsi="Times New Roman" w:eastAsia="方正公文仿宋" w:cs="Times New Roman"/>
          <w:color w:val="000000"/>
          <w:kern w:val="2"/>
          <w:sz w:val="32"/>
          <w:szCs w:val="32"/>
          <w:shd w:val="clear" w:color="auto" w:fill="FFFFFF"/>
          <w:lang w:val="en-US" w:eastAsia="zh-CN" w:bidi="ar-SA"/>
        </w:rPr>
        <w:t>老年人能力评估机构申报表</w:t>
      </w:r>
      <w:r>
        <w:rPr>
          <w:rFonts w:hint="default" w:ascii="Times New Roman" w:hAnsi="Times New Roman" w:eastAsia="方正公文仿宋" w:cs="Times New Roman"/>
          <w:color w:val="000000"/>
          <w:kern w:val="2"/>
          <w:sz w:val="32"/>
          <w:szCs w:val="32"/>
          <w:shd w:val="clear" w:color="auto" w:fill="FFFFFF"/>
          <w:lang w:val="en-US" w:eastAsia="zh-CN" w:bidi="ar-SA"/>
        </w:rPr>
        <w:t>》</w:t>
      </w:r>
      <w:r>
        <w:rPr>
          <w:rFonts w:hint="eastAsia" w:ascii="Times New Roman" w:hAnsi="Times New Roman" w:eastAsia="方正公文仿宋" w:cs="Times New Roman"/>
          <w:color w:val="000000"/>
          <w:kern w:val="2"/>
          <w:sz w:val="32"/>
          <w:szCs w:val="32"/>
          <w:shd w:val="clear" w:color="auto" w:fill="FFFFFF"/>
          <w:lang w:val="en-US" w:eastAsia="zh-CN" w:bidi="ar-SA"/>
        </w:rPr>
        <w:t>（附件1）；</w:t>
      </w:r>
    </w:p>
    <w:p w14:paraId="33FB37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公文仿宋" w:cs="Times New Roman"/>
          <w:color w:val="000000"/>
          <w:kern w:val="2"/>
          <w:sz w:val="32"/>
          <w:szCs w:val="32"/>
          <w:highlight w:val="yellow"/>
          <w:shd w:val="clear" w:color="auto" w:fill="FFFFFF"/>
          <w:lang w:val="en-US" w:eastAsia="zh-CN" w:bidi="ar-SA"/>
        </w:rPr>
      </w:pPr>
      <w:r>
        <w:rPr>
          <w:rFonts w:hint="eastAsia" w:ascii="Times New Roman" w:hAnsi="Times New Roman" w:eastAsia="方正公文仿宋" w:cs="Times New Roman"/>
          <w:color w:val="000000"/>
          <w:kern w:val="2"/>
          <w:sz w:val="32"/>
          <w:szCs w:val="32"/>
          <w:shd w:val="clear" w:color="auto" w:fill="FFFFFF"/>
          <w:lang w:val="en-US" w:eastAsia="zh-CN" w:bidi="ar-SA"/>
        </w:rPr>
        <w:t>3.</w:t>
      </w:r>
      <w:r>
        <w:rPr>
          <w:rFonts w:hint="default" w:ascii="Times New Roman" w:hAnsi="Times New Roman" w:eastAsia="方正公文仿宋" w:cs="Times New Roman"/>
          <w:color w:val="000000"/>
          <w:kern w:val="2"/>
          <w:sz w:val="32"/>
          <w:szCs w:val="32"/>
          <w:shd w:val="clear" w:color="auto" w:fill="FFFFFF"/>
          <w:lang w:val="en-US" w:eastAsia="zh-CN" w:bidi="ar-SA"/>
        </w:rPr>
        <w:t>《</w:t>
      </w:r>
      <w:r>
        <w:rPr>
          <w:rFonts w:hint="eastAsia" w:ascii="Times New Roman" w:hAnsi="Times New Roman" w:eastAsia="方正公文仿宋" w:cs="Times New Roman"/>
          <w:color w:val="000000"/>
          <w:kern w:val="2"/>
          <w:sz w:val="32"/>
          <w:szCs w:val="32"/>
          <w:shd w:val="clear" w:color="auto" w:fill="FFFFFF"/>
          <w:lang w:val="en-US" w:eastAsia="zh-CN" w:bidi="ar-SA"/>
        </w:rPr>
        <w:t>老年人能力评估机构诚信承诺书</w:t>
      </w:r>
      <w:r>
        <w:rPr>
          <w:rFonts w:hint="default" w:ascii="Times New Roman" w:hAnsi="Times New Roman" w:eastAsia="方正公文仿宋" w:cs="Times New Roman"/>
          <w:color w:val="000000"/>
          <w:kern w:val="2"/>
          <w:sz w:val="32"/>
          <w:szCs w:val="32"/>
          <w:shd w:val="clear" w:color="auto" w:fill="FFFFFF"/>
          <w:lang w:val="en-US" w:eastAsia="zh-CN" w:bidi="ar-SA"/>
        </w:rPr>
        <w:t>》</w:t>
      </w:r>
      <w:r>
        <w:rPr>
          <w:rFonts w:hint="eastAsia" w:ascii="Times New Roman" w:hAnsi="Times New Roman" w:eastAsia="方正公文仿宋" w:cs="Times New Roman"/>
          <w:color w:val="000000"/>
          <w:kern w:val="2"/>
          <w:sz w:val="32"/>
          <w:szCs w:val="32"/>
          <w:shd w:val="clear" w:color="auto" w:fill="FFFFFF"/>
          <w:lang w:val="en-US" w:eastAsia="zh-CN" w:bidi="ar-SA"/>
        </w:rPr>
        <w:t>（附件2）；</w:t>
      </w:r>
    </w:p>
    <w:p w14:paraId="1B947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公文仿宋" w:cs="Times New Roman"/>
          <w:color w:val="000000"/>
          <w:kern w:val="2"/>
          <w:sz w:val="32"/>
          <w:szCs w:val="32"/>
          <w:highlight w:val="none"/>
          <w:shd w:val="clear" w:color="auto" w:fill="FFFFFF"/>
          <w:lang w:val="en-US" w:eastAsia="zh-CN" w:bidi="ar-SA"/>
        </w:rPr>
      </w:pP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4.评估人员相关资质证明（学历证书、职业资格证书、培训合格证明、社保缴纳记录等）；</w:t>
      </w:r>
    </w:p>
    <w:p w14:paraId="75B76F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公文仿宋" w:cs="Times New Roman"/>
          <w:color w:val="000000"/>
          <w:sz w:val="32"/>
          <w:szCs w:val="32"/>
          <w:highlight w:val="none"/>
          <w:shd w:val="clear" w:color="auto" w:fill="FFFFFF"/>
          <w:lang w:val="en-US" w:eastAsia="zh-CN"/>
        </w:rPr>
      </w:pPr>
      <w:r>
        <w:rPr>
          <w:rFonts w:hint="eastAsia" w:ascii="Times New Roman" w:hAnsi="Times New Roman" w:eastAsia="方正公文仿宋" w:cs="Times New Roman"/>
          <w:color w:val="000000"/>
          <w:sz w:val="32"/>
          <w:szCs w:val="32"/>
          <w:highlight w:val="none"/>
          <w:shd w:val="clear" w:color="auto" w:fill="FFFFFF"/>
          <w:lang w:val="en-US" w:eastAsia="zh-CN"/>
        </w:rPr>
        <w:t>5.报名条件6中提及的其他相关证明材料；</w:t>
      </w:r>
    </w:p>
    <w:p w14:paraId="298C6642">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highlight w:val="none"/>
          <w:shd w:val="clear" w:color="auto" w:fill="FFFFFF"/>
        </w:rPr>
      </w:pP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6.满足</w:t>
      </w:r>
      <w:r>
        <w:rPr>
          <w:rFonts w:hint="default" w:ascii="Times New Roman" w:hAnsi="Times New Roman" w:eastAsia="方正公文仿宋" w:cs="Times New Roman"/>
          <w:color w:val="000000"/>
          <w:sz w:val="32"/>
          <w:szCs w:val="32"/>
          <w:highlight w:val="none"/>
          <w:shd w:val="clear" w:color="auto" w:fill="FFFFFF"/>
        </w:rPr>
        <w:t>《老年人能力评估规范》</w:t>
      </w:r>
      <w:r>
        <w:rPr>
          <w:rFonts w:hint="eastAsia" w:ascii="Times New Roman" w:hAnsi="Times New Roman" w:eastAsia="方正公文仿宋" w:cs="Times New Roman"/>
          <w:color w:val="000000"/>
          <w:sz w:val="32"/>
          <w:szCs w:val="32"/>
          <w:highlight w:val="none"/>
          <w:shd w:val="clear" w:color="auto" w:fill="FFFFFF"/>
          <w:lang w:eastAsia="zh-CN"/>
        </w:rPr>
        <w:t>（</w:t>
      </w:r>
      <w:r>
        <w:rPr>
          <w:rFonts w:hint="default" w:ascii="Times New Roman" w:hAnsi="Times New Roman" w:eastAsia="方正公文仿宋" w:cs="Times New Roman"/>
          <w:color w:val="000000"/>
          <w:sz w:val="32"/>
          <w:szCs w:val="32"/>
          <w:highlight w:val="none"/>
          <w:shd w:val="clear" w:color="auto" w:fill="FFFFFF"/>
        </w:rPr>
        <w:t>GB/T 42195-2022</w:t>
      </w:r>
      <w:r>
        <w:rPr>
          <w:rFonts w:hint="eastAsia" w:ascii="Times New Roman" w:hAnsi="Times New Roman" w:eastAsia="方正公文仿宋" w:cs="Times New Roman"/>
          <w:color w:val="000000"/>
          <w:sz w:val="32"/>
          <w:szCs w:val="32"/>
          <w:highlight w:val="none"/>
          <w:shd w:val="clear" w:color="auto" w:fill="FFFFFF"/>
          <w:lang w:eastAsia="zh-CN"/>
        </w:rPr>
        <w:t>）</w:t>
      </w:r>
      <w:r>
        <w:rPr>
          <w:rFonts w:hint="default" w:ascii="Times New Roman" w:hAnsi="Times New Roman" w:eastAsia="方正公文仿宋" w:cs="Times New Roman"/>
          <w:color w:val="000000"/>
          <w:sz w:val="32"/>
          <w:szCs w:val="32"/>
          <w:highlight w:val="none"/>
          <w:shd w:val="clear" w:color="auto" w:fill="FFFFFF"/>
        </w:rPr>
        <w:t>中第</w:t>
      </w:r>
    </w:p>
    <w:p w14:paraId="073458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方正公文仿宋" w:cs="Times New Roman"/>
          <w:color w:val="000000"/>
          <w:sz w:val="32"/>
          <w:szCs w:val="32"/>
          <w:highlight w:val="none"/>
          <w:shd w:val="clear" w:color="auto" w:fill="FFFFFF"/>
          <w:lang w:val="en-US" w:eastAsia="zh-CN"/>
        </w:rPr>
      </w:pPr>
      <w:r>
        <w:rPr>
          <w:rFonts w:hint="default" w:ascii="Times New Roman" w:hAnsi="Times New Roman" w:eastAsia="方正公文仿宋" w:cs="Times New Roman"/>
          <w:color w:val="000000"/>
          <w:sz w:val="32"/>
          <w:szCs w:val="32"/>
          <w:highlight w:val="none"/>
          <w:shd w:val="clear" w:color="auto" w:fill="FFFFFF"/>
        </w:rPr>
        <w:t>5.1 评估环境</w:t>
      </w:r>
      <w:r>
        <w:rPr>
          <w:rFonts w:hint="eastAsia" w:ascii="Times New Roman" w:hAnsi="Times New Roman" w:eastAsia="方正公文仿宋" w:cs="Times New Roman"/>
          <w:color w:val="000000"/>
          <w:sz w:val="32"/>
          <w:szCs w:val="32"/>
          <w:highlight w:val="none"/>
          <w:shd w:val="clear" w:color="auto" w:fill="FFFFFF"/>
          <w:lang w:val="en-US" w:eastAsia="zh-CN"/>
        </w:rPr>
        <w:t>的评估场所照片；</w:t>
      </w:r>
    </w:p>
    <w:p w14:paraId="4F1D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公文仿宋" w:cs="Times New Roman"/>
          <w:color w:val="000000"/>
          <w:kern w:val="2"/>
          <w:sz w:val="32"/>
          <w:szCs w:val="32"/>
          <w:highlight w:val="none"/>
          <w:shd w:val="clear" w:color="auto" w:fill="FFFFFF"/>
          <w:lang w:val="en-US" w:eastAsia="zh-CN" w:bidi="ar-SA"/>
        </w:rPr>
      </w:pP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7</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.至少</w:t>
      </w:r>
      <w:bookmarkStart w:id="0" w:name="_GoBack"/>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提供2个近三年与老年人能力评估相关的</w:t>
      </w:r>
      <w:r>
        <w:rPr>
          <w:rFonts w:hint="default" w:ascii="Times New Roman" w:hAnsi="Times New Roman" w:eastAsia="方正公文仿宋" w:cs="Times New Roman"/>
          <w:color w:val="000000"/>
          <w:kern w:val="2"/>
          <w:sz w:val="32"/>
          <w:szCs w:val="32"/>
          <w:highlight w:val="none"/>
          <w:shd w:val="clear" w:color="auto" w:fill="FFFFFF"/>
          <w:lang w:val="en-US" w:eastAsia="zh-CN" w:bidi="ar-SA"/>
        </w:rPr>
        <w:t>项目业绩证</w:t>
      </w:r>
      <w:bookmarkEnd w:id="0"/>
      <w:r>
        <w:rPr>
          <w:rFonts w:hint="default" w:ascii="Times New Roman" w:hAnsi="Times New Roman" w:eastAsia="方正公文仿宋" w:cs="Times New Roman"/>
          <w:color w:val="000000"/>
          <w:kern w:val="2"/>
          <w:sz w:val="32"/>
          <w:szCs w:val="32"/>
          <w:highlight w:val="none"/>
          <w:shd w:val="clear" w:color="auto" w:fill="FFFFFF"/>
          <w:lang w:val="en-US" w:eastAsia="zh-CN" w:bidi="ar-SA"/>
        </w:rPr>
        <w:t>明材料</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w:t>
      </w:r>
    </w:p>
    <w:p w14:paraId="2A26B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公文仿宋" w:cs="Times New Roman"/>
          <w:i w:val="0"/>
          <w:iCs w:val="0"/>
          <w:caps w:val="0"/>
          <w:color w:val="00000A"/>
          <w:spacing w:val="0"/>
          <w:sz w:val="32"/>
          <w:szCs w:val="32"/>
          <w:highlight w:val="none"/>
          <w:lang w:val="en-US" w:eastAsia="zh-CN"/>
        </w:rPr>
      </w:pPr>
      <w:r>
        <w:rPr>
          <w:rFonts w:hint="eastAsia" w:ascii="Times New Roman" w:hAnsi="Times New Roman" w:eastAsia="方正公文仿宋" w:cs="Times New Roman"/>
          <w:color w:val="000000"/>
          <w:sz w:val="32"/>
          <w:szCs w:val="32"/>
          <w:highlight w:val="none"/>
          <w:shd w:val="clear" w:color="auto" w:fill="FFFFFF"/>
          <w:lang w:val="en-US" w:eastAsia="zh-CN"/>
        </w:rPr>
        <w:t>8.《</w:t>
      </w:r>
      <w:r>
        <w:rPr>
          <w:rFonts w:hint="default" w:ascii="Times New Roman" w:hAnsi="Times New Roman" w:eastAsia="方正公文仿宋" w:cs="Times New Roman"/>
          <w:i w:val="0"/>
          <w:iCs w:val="0"/>
          <w:caps w:val="0"/>
          <w:color w:val="00000A"/>
          <w:spacing w:val="0"/>
          <w:sz w:val="32"/>
          <w:szCs w:val="32"/>
          <w:highlight w:val="none"/>
        </w:rPr>
        <w:t>法人和非法人组织公共信用信息报告》（</w:t>
      </w:r>
      <w:r>
        <w:rPr>
          <w:rFonts w:hint="eastAsia" w:ascii="Times New Roman" w:hAnsi="Times New Roman" w:eastAsia="方正公文仿宋" w:cs="Times New Roman"/>
          <w:i w:val="0"/>
          <w:iCs w:val="0"/>
          <w:caps w:val="0"/>
          <w:color w:val="00000A"/>
          <w:spacing w:val="0"/>
          <w:sz w:val="32"/>
          <w:szCs w:val="32"/>
          <w:highlight w:val="none"/>
        </w:rPr>
        <w:t>遴选公告</w:t>
      </w:r>
      <w:r>
        <w:rPr>
          <w:rFonts w:hint="eastAsia" w:ascii="Times New Roman" w:hAnsi="Times New Roman" w:eastAsia="方正公文仿宋" w:cs="Times New Roman"/>
          <w:i w:val="0"/>
          <w:iCs w:val="0"/>
          <w:caps w:val="0"/>
          <w:color w:val="00000A"/>
          <w:spacing w:val="0"/>
          <w:sz w:val="32"/>
          <w:szCs w:val="32"/>
          <w:highlight w:val="none"/>
          <w:lang w:eastAsia="zh-CN"/>
        </w:rPr>
        <w:t>发布日</w:t>
      </w:r>
      <w:r>
        <w:rPr>
          <w:rFonts w:hint="default" w:ascii="Times New Roman" w:hAnsi="Times New Roman" w:eastAsia="方正公文仿宋" w:cs="Times New Roman"/>
          <w:i w:val="0"/>
          <w:iCs w:val="0"/>
          <w:caps w:val="0"/>
          <w:color w:val="00000A"/>
          <w:spacing w:val="0"/>
          <w:sz w:val="32"/>
          <w:szCs w:val="32"/>
          <w:highlight w:val="none"/>
        </w:rPr>
        <w:t>之后生成）</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eastAsia" w:ascii="Times New Roman" w:hAnsi="Times New Roman" w:eastAsia="方正公文仿宋" w:cs="Times New Roman"/>
          <w:i w:val="0"/>
          <w:iCs w:val="0"/>
          <w:caps w:val="0"/>
          <w:color w:val="00000A"/>
          <w:spacing w:val="0"/>
          <w:sz w:val="32"/>
          <w:szCs w:val="32"/>
          <w:highlight w:val="none"/>
          <w:lang w:val="en-US" w:eastAsia="zh-CN"/>
        </w:rPr>
        <w:t>获取网址：</w:t>
      </w:r>
      <w:r>
        <w:rPr>
          <w:rFonts w:hint="eastAsia" w:ascii="Times New Roman" w:hAnsi="Times New Roman" w:eastAsia="方正公文仿宋" w:cs="Times New Roman"/>
          <w:i w:val="0"/>
          <w:iCs w:val="0"/>
          <w:caps w:val="0"/>
          <w:color w:val="00000A"/>
          <w:spacing w:val="0"/>
          <w:sz w:val="32"/>
          <w:szCs w:val="32"/>
          <w:highlight w:val="none"/>
          <w:lang w:val="en-US" w:eastAsia="zh-CN"/>
        </w:rPr>
        <w:fldChar w:fldCharType="begin"/>
      </w:r>
      <w:r>
        <w:rPr>
          <w:rFonts w:hint="eastAsia" w:ascii="Times New Roman" w:hAnsi="Times New Roman" w:eastAsia="方正公文仿宋" w:cs="Times New Roman"/>
          <w:i w:val="0"/>
          <w:iCs w:val="0"/>
          <w:caps w:val="0"/>
          <w:color w:val="00000A"/>
          <w:spacing w:val="0"/>
          <w:sz w:val="32"/>
          <w:szCs w:val="32"/>
          <w:highlight w:val="none"/>
          <w:lang w:val="en-US" w:eastAsia="zh-CN"/>
        </w:rPr>
        <w:instrText xml:space="preserve"> HYPERLINK "https://www.creditchina.gov.cn" </w:instrText>
      </w:r>
      <w:r>
        <w:rPr>
          <w:rFonts w:hint="eastAsia" w:ascii="Times New Roman" w:hAnsi="Times New Roman" w:eastAsia="方正公文仿宋" w:cs="Times New Roman"/>
          <w:i w:val="0"/>
          <w:iCs w:val="0"/>
          <w:caps w:val="0"/>
          <w:color w:val="00000A"/>
          <w:spacing w:val="0"/>
          <w:sz w:val="32"/>
          <w:szCs w:val="32"/>
          <w:highlight w:val="none"/>
          <w:lang w:val="en-US" w:eastAsia="zh-CN"/>
        </w:rPr>
        <w:fldChar w:fldCharType="separate"/>
      </w:r>
      <w:r>
        <w:rPr>
          <w:rFonts w:hint="eastAsia" w:ascii="Times New Roman" w:hAnsi="Times New Roman" w:eastAsia="方正公文仿宋" w:cs="Times New Roman"/>
          <w:i w:val="0"/>
          <w:iCs w:val="0"/>
          <w:caps w:val="0"/>
          <w:color w:val="00000A"/>
          <w:spacing w:val="0"/>
          <w:sz w:val="32"/>
          <w:szCs w:val="32"/>
          <w:highlight w:val="none"/>
          <w:lang w:val="en-US" w:eastAsia="zh-CN"/>
        </w:rPr>
        <w:t>https://www.creditchina.gov.cn</w:t>
      </w:r>
      <w:r>
        <w:rPr>
          <w:rFonts w:hint="eastAsia" w:ascii="Times New Roman" w:hAnsi="Times New Roman" w:eastAsia="方正公文仿宋" w:cs="Times New Roman"/>
          <w:i w:val="0"/>
          <w:iCs w:val="0"/>
          <w:caps w:val="0"/>
          <w:color w:val="00000A"/>
          <w:spacing w:val="0"/>
          <w:sz w:val="32"/>
          <w:szCs w:val="32"/>
          <w:highlight w:val="none"/>
          <w:lang w:val="en-US" w:eastAsia="zh-CN"/>
        </w:rPr>
        <w:fldChar w:fldCharType="end"/>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eastAsia" w:ascii="Times New Roman" w:hAnsi="Times New Roman" w:eastAsia="方正公文仿宋" w:cs="Times New Roman"/>
          <w:i w:val="0"/>
          <w:iCs w:val="0"/>
          <w:caps w:val="0"/>
          <w:color w:val="00000A"/>
          <w:spacing w:val="0"/>
          <w:sz w:val="32"/>
          <w:szCs w:val="32"/>
          <w:highlight w:val="none"/>
          <w:lang w:val="en-US" w:eastAsia="zh-CN"/>
        </w:rPr>
        <w:t>；</w:t>
      </w:r>
    </w:p>
    <w:p w14:paraId="7D5A7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公文仿宋" w:cs="Times New Roman"/>
          <w:color w:val="000000"/>
          <w:kern w:val="2"/>
          <w:sz w:val="32"/>
          <w:szCs w:val="32"/>
          <w:shd w:val="clear" w:color="auto" w:fill="FFFFFF"/>
          <w:lang w:val="en-US" w:eastAsia="zh-CN" w:bidi="ar-SA"/>
        </w:rPr>
      </w:pPr>
      <w:r>
        <w:rPr>
          <w:rFonts w:hint="eastAsia" w:ascii="Times New Roman" w:hAnsi="Times New Roman" w:eastAsia="方正公文仿宋" w:cs="Times New Roman"/>
          <w:i w:val="0"/>
          <w:iCs w:val="0"/>
          <w:caps w:val="0"/>
          <w:color w:val="00000A"/>
          <w:spacing w:val="0"/>
          <w:sz w:val="32"/>
          <w:szCs w:val="32"/>
          <w:highlight w:val="none"/>
          <w:lang w:val="en-US" w:eastAsia="zh-CN"/>
        </w:rPr>
        <w:t>9.无重大违法记录声明</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（附件3）；</w:t>
      </w:r>
    </w:p>
    <w:p w14:paraId="3F5BBF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公文仿宋" w:cs="Times New Roman"/>
          <w:color w:val="000000"/>
          <w:kern w:val="2"/>
          <w:sz w:val="32"/>
          <w:szCs w:val="32"/>
          <w:shd w:val="clear" w:color="auto" w:fill="FFFFFF"/>
          <w:lang w:val="en-US" w:eastAsia="zh-CN" w:bidi="ar-SA"/>
        </w:rPr>
        <w:t>10.老年人能力评估价格备案表（附件4）</w:t>
      </w:r>
      <w:r>
        <w:rPr>
          <w:rFonts w:hint="default" w:ascii="Times New Roman" w:hAnsi="Times New Roman" w:eastAsia="方正公文仿宋" w:cs="Times New Roman"/>
          <w:color w:val="000000"/>
          <w:kern w:val="2"/>
          <w:sz w:val="32"/>
          <w:szCs w:val="32"/>
          <w:shd w:val="clear" w:color="auto" w:fill="FFFFFF"/>
          <w:lang w:val="en-US" w:eastAsia="zh-CN" w:bidi="ar-SA"/>
        </w:rPr>
        <w:t>。</w:t>
      </w:r>
    </w:p>
    <w:p w14:paraId="4292A6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公文仿宋" w:cs="Times New Roman"/>
          <w:color w:val="000000"/>
          <w:kern w:val="2"/>
          <w:sz w:val="32"/>
          <w:szCs w:val="32"/>
          <w:shd w:val="clear" w:color="auto" w:fill="FFFFFF"/>
          <w:lang w:val="en-US" w:eastAsia="zh-CN" w:bidi="ar-SA"/>
        </w:rPr>
      </w:pPr>
      <w:r>
        <w:rPr>
          <w:rFonts w:hint="eastAsia" w:ascii="Times New Roman" w:hAnsi="Times New Roman" w:eastAsia="方正公文仿宋" w:cs="Times New Roman"/>
          <w:color w:val="000000"/>
          <w:kern w:val="2"/>
          <w:sz w:val="32"/>
          <w:szCs w:val="32"/>
          <w:shd w:val="clear" w:color="auto" w:fill="FFFFFF"/>
          <w:lang w:val="en-US" w:eastAsia="zh-CN" w:bidi="ar-SA"/>
        </w:rPr>
        <w:t>注：所有材料逐页盖章，并密封报送</w:t>
      </w:r>
    </w:p>
    <w:p w14:paraId="4634BE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公文黑体" w:hAnsi="方正公文黑体" w:eastAsia="方正公文黑体" w:cs="方正公文黑体"/>
          <w:i w:val="0"/>
          <w:iCs w:val="0"/>
          <w:caps w:val="0"/>
          <w:color w:val="00000A"/>
          <w:spacing w:val="0"/>
          <w:sz w:val="32"/>
          <w:szCs w:val="32"/>
          <w:lang w:val="en-US" w:eastAsia="zh-CN"/>
        </w:rPr>
      </w:pPr>
      <w:r>
        <w:rPr>
          <w:rFonts w:hint="eastAsia" w:ascii="方正公文黑体" w:hAnsi="方正公文黑体" w:eastAsia="方正公文黑体" w:cs="方正公文黑体"/>
          <w:i w:val="0"/>
          <w:iCs w:val="0"/>
          <w:caps w:val="0"/>
          <w:color w:val="00000A"/>
          <w:spacing w:val="0"/>
          <w:sz w:val="32"/>
          <w:szCs w:val="32"/>
          <w:lang w:val="en-US" w:eastAsia="zh-CN"/>
        </w:rPr>
        <w:t>三</w:t>
      </w:r>
      <w:r>
        <w:rPr>
          <w:rFonts w:hint="default" w:ascii="方正公文黑体" w:hAnsi="方正公文黑体" w:eastAsia="方正公文黑体" w:cs="方正公文黑体"/>
          <w:i w:val="0"/>
          <w:iCs w:val="0"/>
          <w:caps w:val="0"/>
          <w:color w:val="00000A"/>
          <w:spacing w:val="0"/>
          <w:sz w:val="32"/>
          <w:szCs w:val="32"/>
          <w:lang w:val="en-US" w:eastAsia="zh-CN"/>
        </w:rPr>
        <w:t>、申报时间</w:t>
      </w:r>
    </w:p>
    <w:p w14:paraId="4E02E0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Times New Roman" w:hAnsi="Times New Roman" w:eastAsia="方正公文仿宋" w:cs="Times New Roman"/>
          <w:i w:val="0"/>
          <w:iCs w:val="0"/>
          <w:caps w:val="0"/>
          <w:color w:val="00000A"/>
          <w:spacing w:val="0"/>
          <w:sz w:val="32"/>
          <w:szCs w:val="32"/>
          <w:highlight w:val="none"/>
        </w:rPr>
      </w:pPr>
      <w:r>
        <w:rPr>
          <w:rFonts w:hint="eastAsia" w:ascii="Times New Roman" w:hAnsi="Times New Roman" w:eastAsia="方正公文仿宋" w:cs="Times New Roman"/>
          <w:i w:val="0"/>
          <w:iCs w:val="0"/>
          <w:caps w:val="0"/>
          <w:color w:val="00000A"/>
          <w:spacing w:val="0"/>
          <w:sz w:val="32"/>
          <w:szCs w:val="32"/>
          <w:lang w:val="en-US" w:eastAsia="zh-CN"/>
        </w:rPr>
        <w:t>首批</w:t>
      </w:r>
      <w:r>
        <w:rPr>
          <w:rFonts w:hint="default" w:ascii="Times New Roman" w:hAnsi="Times New Roman" w:eastAsia="方正公文仿宋" w:cs="Times New Roman"/>
          <w:i w:val="0"/>
          <w:iCs w:val="0"/>
          <w:caps w:val="0"/>
          <w:color w:val="00000A"/>
          <w:spacing w:val="0"/>
          <w:sz w:val="32"/>
          <w:szCs w:val="32"/>
        </w:rPr>
        <w:t>报名自即日起</w:t>
      </w:r>
      <w:r>
        <w:rPr>
          <w:rFonts w:hint="eastAsia" w:ascii="Times New Roman" w:hAnsi="Times New Roman" w:eastAsia="方正公文仿宋" w:cs="Times New Roman"/>
          <w:i w:val="0"/>
          <w:iCs w:val="0"/>
          <w:caps w:val="0"/>
          <w:color w:val="00000A"/>
          <w:spacing w:val="0"/>
          <w:sz w:val="32"/>
          <w:szCs w:val="32"/>
          <w:lang w:val="en-US" w:eastAsia="zh-CN"/>
        </w:rPr>
        <w:t>至</w:t>
      </w:r>
      <w:r>
        <w:rPr>
          <w:rFonts w:hint="eastAsia" w:ascii="Times New Roman" w:hAnsi="Times New Roman" w:eastAsia="方正公文仿宋" w:cs="Times New Roman"/>
          <w:i w:val="0"/>
          <w:iCs w:val="0"/>
          <w:caps w:val="0"/>
          <w:color w:val="00000A"/>
          <w:spacing w:val="0"/>
          <w:sz w:val="32"/>
          <w:szCs w:val="32"/>
          <w:highlight w:val="none"/>
          <w:lang w:val="en-US" w:eastAsia="zh-CN"/>
        </w:rPr>
        <w:t>2026年3月31日</w:t>
      </w:r>
      <w:r>
        <w:rPr>
          <w:rFonts w:hint="default" w:ascii="Times New Roman" w:hAnsi="Times New Roman" w:eastAsia="方正公文仿宋" w:cs="Times New Roman"/>
          <w:i w:val="0"/>
          <w:iCs w:val="0"/>
          <w:caps w:val="0"/>
          <w:color w:val="00000A"/>
          <w:spacing w:val="0"/>
          <w:sz w:val="32"/>
          <w:szCs w:val="32"/>
          <w:highlight w:val="none"/>
        </w:rPr>
        <w:t>。请有参与意向的</w:t>
      </w:r>
      <w:r>
        <w:rPr>
          <w:rFonts w:hint="eastAsia" w:ascii="Times New Roman" w:hAnsi="Times New Roman" w:eastAsia="方正公文仿宋" w:cs="Times New Roman"/>
          <w:i w:val="0"/>
          <w:iCs w:val="0"/>
          <w:caps w:val="0"/>
          <w:color w:val="00000A"/>
          <w:spacing w:val="0"/>
          <w:sz w:val="32"/>
          <w:szCs w:val="32"/>
          <w:highlight w:val="none"/>
          <w:lang w:eastAsia="zh-CN"/>
        </w:rPr>
        <w:t>评估机构</w:t>
      </w:r>
      <w:r>
        <w:rPr>
          <w:rFonts w:hint="default" w:ascii="Times New Roman" w:hAnsi="Times New Roman" w:eastAsia="方正公文仿宋" w:cs="Times New Roman"/>
          <w:i w:val="0"/>
          <w:iCs w:val="0"/>
          <w:caps w:val="0"/>
          <w:color w:val="00000A"/>
          <w:spacing w:val="0"/>
          <w:sz w:val="32"/>
          <w:szCs w:val="32"/>
          <w:highlight w:val="none"/>
        </w:rPr>
        <w:t>于202</w:t>
      </w:r>
      <w:r>
        <w:rPr>
          <w:rFonts w:hint="eastAsia" w:ascii="Times New Roman" w:hAnsi="Times New Roman" w:eastAsia="方正公文仿宋" w:cs="Times New Roman"/>
          <w:i w:val="0"/>
          <w:iCs w:val="0"/>
          <w:caps w:val="0"/>
          <w:color w:val="00000A"/>
          <w:spacing w:val="0"/>
          <w:sz w:val="32"/>
          <w:szCs w:val="32"/>
          <w:highlight w:val="none"/>
          <w:lang w:val="en-US" w:eastAsia="zh-CN"/>
        </w:rPr>
        <w:t>6</w:t>
      </w:r>
      <w:r>
        <w:rPr>
          <w:rFonts w:hint="default" w:ascii="Times New Roman" w:hAnsi="Times New Roman" w:eastAsia="方正公文仿宋" w:cs="Times New Roman"/>
          <w:i w:val="0"/>
          <w:iCs w:val="0"/>
          <w:caps w:val="0"/>
          <w:color w:val="00000A"/>
          <w:spacing w:val="0"/>
          <w:sz w:val="32"/>
          <w:szCs w:val="32"/>
          <w:highlight w:val="none"/>
        </w:rPr>
        <w:t>年</w:t>
      </w:r>
      <w:r>
        <w:rPr>
          <w:rFonts w:hint="eastAsia" w:ascii="Times New Roman" w:hAnsi="Times New Roman" w:eastAsia="方正公文仿宋" w:cs="Times New Roman"/>
          <w:i w:val="0"/>
          <w:iCs w:val="0"/>
          <w:caps w:val="0"/>
          <w:color w:val="00000A"/>
          <w:spacing w:val="0"/>
          <w:sz w:val="32"/>
          <w:szCs w:val="32"/>
          <w:highlight w:val="none"/>
          <w:lang w:val="en-US" w:eastAsia="zh-CN"/>
        </w:rPr>
        <w:t>3</w:t>
      </w:r>
      <w:r>
        <w:rPr>
          <w:rFonts w:hint="default" w:ascii="Times New Roman" w:hAnsi="Times New Roman" w:eastAsia="方正公文仿宋" w:cs="Times New Roman"/>
          <w:i w:val="0"/>
          <w:iCs w:val="0"/>
          <w:caps w:val="0"/>
          <w:color w:val="00000A"/>
          <w:spacing w:val="0"/>
          <w:sz w:val="32"/>
          <w:szCs w:val="32"/>
          <w:highlight w:val="none"/>
        </w:rPr>
        <w:t>月</w:t>
      </w:r>
      <w:r>
        <w:rPr>
          <w:rFonts w:hint="eastAsia" w:ascii="Times New Roman" w:hAnsi="Times New Roman" w:eastAsia="方正公文仿宋" w:cs="Times New Roman"/>
          <w:i w:val="0"/>
          <w:iCs w:val="0"/>
          <w:caps w:val="0"/>
          <w:color w:val="00000A"/>
          <w:spacing w:val="0"/>
          <w:sz w:val="32"/>
          <w:szCs w:val="32"/>
          <w:highlight w:val="none"/>
          <w:lang w:val="en-US" w:eastAsia="zh-CN"/>
        </w:rPr>
        <w:t>31</w:t>
      </w:r>
      <w:r>
        <w:rPr>
          <w:rFonts w:hint="default" w:ascii="Times New Roman" w:hAnsi="Times New Roman" w:eastAsia="方正公文仿宋" w:cs="Times New Roman"/>
          <w:i w:val="0"/>
          <w:iCs w:val="0"/>
          <w:caps w:val="0"/>
          <w:color w:val="00000A"/>
          <w:spacing w:val="0"/>
          <w:sz w:val="32"/>
          <w:szCs w:val="32"/>
          <w:highlight w:val="none"/>
        </w:rPr>
        <w:t>日17:00前</w:t>
      </w:r>
      <w:r>
        <w:rPr>
          <w:rFonts w:hint="default" w:ascii="Times New Roman" w:hAnsi="Times New Roman" w:eastAsia="方正公文仿宋" w:cs="Times New Roman"/>
          <w:i w:val="0"/>
          <w:iCs w:val="0"/>
          <w:caps w:val="0"/>
          <w:color w:val="00000A"/>
          <w:spacing w:val="0"/>
          <w:sz w:val="32"/>
          <w:szCs w:val="32"/>
        </w:rPr>
        <w:t>，将申报材料纸质版加盖单位</w:t>
      </w:r>
      <w:r>
        <w:rPr>
          <w:rFonts w:hint="eastAsia" w:ascii="Times New Roman" w:hAnsi="Times New Roman" w:eastAsia="方正公文仿宋" w:cs="Times New Roman"/>
          <w:i w:val="0"/>
          <w:iCs w:val="0"/>
          <w:caps w:val="0"/>
          <w:color w:val="00000A"/>
          <w:spacing w:val="0"/>
          <w:sz w:val="32"/>
          <w:szCs w:val="32"/>
          <w:lang w:val="en-US" w:eastAsia="zh-CN"/>
        </w:rPr>
        <w:t>公</w:t>
      </w:r>
      <w:r>
        <w:rPr>
          <w:rFonts w:hint="default" w:ascii="Times New Roman" w:hAnsi="Times New Roman" w:eastAsia="方正公文仿宋" w:cs="Times New Roman"/>
          <w:i w:val="0"/>
          <w:iCs w:val="0"/>
          <w:caps w:val="0"/>
          <w:color w:val="00000A"/>
          <w:spacing w:val="0"/>
          <w:sz w:val="32"/>
          <w:szCs w:val="32"/>
        </w:rPr>
        <w:t>章后送至</w:t>
      </w:r>
      <w:r>
        <w:rPr>
          <w:rFonts w:hint="eastAsia" w:ascii="Times New Roman" w:hAnsi="Times New Roman" w:eastAsia="方正公文仿宋" w:cs="Times New Roman"/>
          <w:i w:val="0"/>
          <w:iCs w:val="0"/>
          <w:caps w:val="0"/>
          <w:color w:val="00000A"/>
          <w:spacing w:val="0"/>
          <w:sz w:val="32"/>
          <w:szCs w:val="32"/>
          <w:lang w:eastAsia="zh-CN"/>
        </w:rPr>
        <w:t>溧水</w:t>
      </w:r>
      <w:r>
        <w:rPr>
          <w:rFonts w:hint="default" w:ascii="Times New Roman" w:hAnsi="Times New Roman" w:eastAsia="方正公文仿宋" w:cs="Times New Roman"/>
          <w:i w:val="0"/>
          <w:iCs w:val="0"/>
          <w:caps w:val="0"/>
          <w:color w:val="00000A"/>
          <w:spacing w:val="0"/>
          <w:sz w:val="32"/>
          <w:szCs w:val="32"/>
        </w:rPr>
        <w:t>区</w:t>
      </w:r>
      <w:r>
        <w:rPr>
          <w:rFonts w:hint="eastAsia" w:ascii="Times New Roman" w:hAnsi="Times New Roman" w:eastAsia="方正公文仿宋" w:cs="Times New Roman"/>
          <w:i w:val="0"/>
          <w:iCs w:val="0"/>
          <w:caps w:val="0"/>
          <w:color w:val="00000A"/>
          <w:spacing w:val="0"/>
          <w:sz w:val="32"/>
          <w:szCs w:val="32"/>
          <w:lang w:eastAsia="zh-CN"/>
        </w:rPr>
        <w:t>秦淮大道</w:t>
      </w:r>
      <w:r>
        <w:rPr>
          <w:rFonts w:hint="eastAsia" w:ascii="Times New Roman" w:hAnsi="Times New Roman" w:eastAsia="方正公文仿宋" w:cs="Times New Roman"/>
          <w:i w:val="0"/>
          <w:iCs w:val="0"/>
          <w:caps w:val="0"/>
          <w:color w:val="00000A"/>
          <w:spacing w:val="0"/>
          <w:sz w:val="32"/>
          <w:szCs w:val="32"/>
          <w:lang w:val="en-US" w:eastAsia="zh-CN"/>
        </w:rPr>
        <w:t>401号溧水</w:t>
      </w:r>
      <w:r>
        <w:rPr>
          <w:rFonts w:hint="default" w:ascii="Times New Roman" w:hAnsi="Times New Roman" w:eastAsia="方正公文仿宋" w:cs="Times New Roman"/>
          <w:i w:val="0"/>
          <w:iCs w:val="0"/>
          <w:caps w:val="0"/>
          <w:color w:val="00000A"/>
          <w:spacing w:val="0"/>
          <w:sz w:val="32"/>
          <w:szCs w:val="32"/>
        </w:rPr>
        <w:t>区民政局</w:t>
      </w:r>
      <w:r>
        <w:rPr>
          <w:rFonts w:hint="eastAsia" w:ascii="Times New Roman" w:hAnsi="Times New Roman" w:eastAsia="方正公文仿宋" w:cs="Times New Roman"/>
          <w:i w:val="0"/>
          <w:iCs w:val="0"/>
          <w:caps w:val="0"/>
          <w:color w:val="00000A"/>
          <w:spacing w:val="0"/>
          <w:sz w:val="32"/>
          <w:szCs w:val="32"/>
          <w:lang w:val="en-US" w:eastAsia="zh-CN"/>
        </w:rPr>
        <w:t>1001</w:t>
      </w:r>
      <w:r>
        <w:rPr>
          <w:rFonts w:hint="default" w:ascii="Times New Roman" w:hAnsi="Times New Roman" w:eastAsia="方正公文仿宋" w:cs="Times New Roman"/>
          <w:i w:val="0"/>
          <w:iCs w:val="0"/>
          <w:caps w:val="0"/>
          <w:color w:val="00000A"/>
          <w:spacing w:val="0"/>
          <w:sz w:val="32"/>
          <w:szCs w:val="32"/>
        </w:rPr>
        <w:t>公室，电子版同步发送至电子邮箱1954859560@qq.com</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default" w:ascii="Times New Roman" w:hAnsi="Times New Roman" w:eastAsia="方正公文仿宋" w:cs="Times New Roman"/>
          <w:i w:val="0"/>
          <w:iCs w:val="0"/>
          <w:caps w:val="0"/>
          <w:color w:val="00000A"/>
          <w:spacing w:val="0"/>
          <w:sz w:val="32"/>
          <w:szCs w:val="32"/>
          <w:highlight w:val="none"/>
        </w:rPr>
        <w:t>邮件主题注明</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eastAsia" w:ascii="方正公文仿宋" w:hAnsi="方正公文仿宋" w:eastAsia="方正公文仿宋" w:cs="方正公文仿宋"/>
          <w:i w:val="0"/>
          <w:iCs w:val="0"/>
          <w:caps w:val="0"/>
          <w:color w:val="00000A"/>
          <w:spacing w:val="0"/>
          <w:sz w:val="32"/>
          <w:szCs w:val="32"/>
          <w:highlight w:val="none"/>
        </w:rPr>
        <w:t>评估机构遴选+机构名称</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公文仿宋" w:hAnsi="方正公文仿宋" w:eastAsia="方正公文仿宋" w:cs="方正公文仿宋"/>
          <w:i w:val="0"/>
          <w:iCs w:val="0"/>
          <w:caps w:val="0"/>
          <w:color w:val="00000A"/>
          <w:spacing w:val="0"/>
          <w:sz w:val="32"/>
          <w:szCs w:val="32"/>
          <w:highlight w:val="none"/>
          <w:lang w:val="en-US" w:eastAsia="zh-CN"/>
        </w:rPr>
        <w:t>联系人+联系方式</w:t>
      </w:r>
      <w:r>
        <w:rPr>
          <w:rFonts w:hint="eastAsia" w:ascii="方正公文仿宋" w:hAnsi="方正公文仿宋" w:eastAsia="方正公文仿宋" w:cs="方正公文仿宋"/>
          <w:i w:val="0"/>
          <w:iCs w:val="0"/>
          <w:caps w:val="0"/>
          <w:color w:val="00000A"/>
          <w:spacing w:val="0"/>
          <w:sz w:val="32"/>
          <w:szCs w:val="32"/>
          <w:highlight w:val="none"/>
        </w:rPr>
        <w:t>”</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default" w:ascii="Times New Roman" w:hAnsi="Times New Roman" w:eastAsia="方正公文仿宋" w:cs="Times New Roman"/>
          <w:i w:val="0"/>
          <w:iCs w:val="0"/>
          <w:caps w:val="0"/>
          <w:color w:val="00000A"/>
          <w:spacing w:val="0"/>
          <w:sz w:val="32"/>
          <w:szCs w:val="32"/>
          <w:highlight w:val="none"/>
        </w:rPr>
        <w:t>。</w:t>
      </w:r>
    </w:p>
    <w:p w14:paraId="26A621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Times New Roman" w:hAnsi="Times New Roman" w:eastAsia="方正公文仿宋" w:cs="Times New Roman"/>
          <w:i w:val="0"/>
          <w:iCs w:val="0"/>
          <w:caps w:val="0"/>
          <w:color w:val="111111"/>
          <w:spacing w:val="0"/>
          <w:sz w:val="32"/>
          <w:szCs w:val="32"/>
        </w:rPr>
      </w:pPr>
      <w:r>
        <w:rPr>
          <w:rFonts w:hint="default" w:ascii="Times New Roman" w:hAnsi="Times New Roman" w:eastAsia="方正公文仿宋" w:cs="Times New Roman"/>
          <w:i w:val="0"/>
          <w:iCs w:val="0"/>
          <w:caps w:val="0"/>
          <w:color w:val="00000A"/>
          <w:spacing w:val="0"/>
          <w:sz w:val="32"/>
          <w:szCs w:val="32"/>
        </w:rPr>
        <w:t>联系人：</w:t>
      </w:r>
      <w:r>
        <w:rPr>
          <w:rFonts w:hint="eastAsia" w:ascii="Times New Roman" w:hAnsi="Times New Roman" w:eastAsia="方正公文仿宋" w:cs="Times New Roman"/>
          <w:i w:val="0"/>
          <w:iCs w:val="0"/>
          <w:caps w:val="0"/>
          <w:color w:val="00000A"/>
          <w:spacing w:val="0"/>
          <w:sz w:val="32"/>
          <w:szCs w:val="32"/>
          <w:lang w:eastAsia="zh-CN"/>
        </w:rPr>
        <w:t>汤文涛</w:t>
      </w:r>
      <w:r>
        <w:rPr>
          <w:rFonts w:hint="default" w:ascii="Times New Roman" w:hAnsi="Times New Roman" w:eastAsia="方正公文仿宋" w:cs="Times New Roman"/>
          <w:i w:val="0"/>
          <w:iCs w:val="0"/>
          <w:caps w:val="0"/>
          <w:color w:val="00000A"/>
          <w:spacing w:val="0"/>
          <w:sz w:val="32"/>
          <w:szCs w:val="32"/>
        </w:rPr>
        <w:t>，电话：025-</w:t>
      </w:r>
      <w:r>
        <w:rPr>
          <w:rFonts w:hint="eastAsia" w:ascii="Times New Roman" w:hAnsi="Times New Roman" w:eastAsia="方正公文仿宋" w:cs="Times New Roman"/>
          <w:i w:val="0"/>
          <w:iCs w:val="0"/>
          <w:caps w:val="0"/>
          <w:color w:val="00000A"/>
          <w:spacing w:val="0"/>
          <w:sz w:val="32"/>
          <w:szCs w:val="32"/>
          <w:lang w:val="en-US" w:eastAsia="zh-CN"/>
        </w:rPr>
        <w:t>57225371</w:t>
      </w:r>
      <w:r>
        <w:rPr>
          <w:rFonts w:hint="default" w:ascii="Times New Roman" w:hAnsi="Times New Roman" w:eastAsia="方正公文仿宋" w:cs="Times New Roman"/>
          <w:i w:val="0"/>
          <w:iCs w:val="0"/>
          <w:caps w:val="0"/>
          <w:color w:val="00000A"/>
          <w:spacing w:val="0"/>
          <w:sz w:val="32"/>
          <w:szCs w:val="32"/>
        </w:rPr>
        <w:t>。</w:t>
      </w:r>
    </w:p>
    <w:p w14:paraId="2C12E3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公文黑体" w:hAnsi="方正公文黑体" w:eastAsia="方正公文黑体" w:cs="方正公文黑体"/>
          <w:i w:val="0"/>
          <w:iCs w:val="0"/>
          <w:caps w:val="0"/>
          <w:color w:val="00000A"/>
          <w:spacing w:val="0"/>
          <w:sz w:val="32"/>
          <w:szCs w:val="32"/>
          <w:lang w:val="en-US" w:eastAsia="zh-CN"/>
        </w:rPr>
      </w:pPr>
      <w:r>
        <w:rPr>
          <w:rFonts w:hint="eastAsia" w:ascii="方正公文黑体" w:hAnsi="方正公文黑体" w:eastAsia="方正公文黑体" w:cs="方正公文黑体"/>
          <w:i w:val="0"/>
          <w:iCs w:val="0"/>
          <w:caps w:val="0"/>
          <w:color w:val="00000A"/>
          <w:spacing w:val="0"/>
          <w:sz w:val="32"/>
          <w:szCs w:val="32"/>
          <w:lang w:val="en-US" w:eastAsia="zh-CN"/>
        </w:rPr>
        <w:t>四</w:t>
      </w:r>
      <w:r>
        <w:rPr>
          <w:rFonts w:hint="default" w:ascii="方正公文黑体" w:hAnsi="方正公文黑体" w:eastAsia="方正公文黑体" w:cs="方正公文黑体"/>
          <w:i w:val="0"/>
          <w:iCs w:val="0"/>
          <w:caps w:val="0"/>
          <w:color w:val="00000A"/>
          <w:spacing w:val="0"/>
          <w:sz w:val="32"/>
          <w:szCs w:val="32"/>
          <w:lang w:val="en-US" w:eastAsia="zh-CN"/>
        </w:rPr>
        <w:t>、结果确认</w:t>
      </w:r>
    </w:p>
    <w:p w14:paraId="3F30D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Times New Roman" w:hAnsi="Times New Roman" w:eastAsia="方正公文仿宋" w:cs="Times New Roman"/>
          <w:i w:val="0"/>
          <w:iCs w:val="0"/>
          <w:caps w:val="0"/>
          <w:color w:val="00000A"/>
          <w:spacing w:val="0"/>
          <w:sz w:val="32"/>
          <w:szCs w:val="32"/>
          <w:highlight w:val="none"/>
        </w:rPr>
      </w:pPr>
      <w:r>
        <w:rPr>
          <w:rFonts w:hint="default" w:ascii="Times New Roman" w:hAnsi="Times New Roman" w:eastAsia="方正公文仿宋" w:cs="Times New Roman"/>
          <w:i w:val="0"/>
          <w:iCs w:val="0"/>
          <w:caps w:val="0"/>
          <w:color w:val="00000A"/>
          <w:spacing w:val="0"/>
          <w:sz w:val="32"/>
          <w:szCs w:val="32"/>
          <w:highlight w:val="none"/>
        </w:rPr>
        <w:t>区民政局将组织评审组对申报材料进行动态审核，材料审核通过</w:t>
      </w:r>
      <w:r>
        <w:rPr>
          <w:rFonts w:hint="eastAsia" w:ascii="Times New Roman" w:hAnsi="Times New Roman" w:eastAsia="方正公文仿宋" w:cs="Times New Roman"/>
          <w:i w:val="0"/>
          <w:iCs w:val="0"/>
          <w:caps w:val="0"/>
          <w:color w:val="00000A"/>
          <w:spacing w:val="0"/>
          <w:sz w:val="32"/>
          <w:szCs w:val="32"/>
          <w:highlight w:val="none"/>
          <w:lang w:val="en-US" w:eastAsia="zh-CN"/>
        </w:rPr>
        <w:t>即可入围溧水区养老服务消费券项目第三方评估机构库，养老服务</w:t>
      </w:r>
      <w:r>
        <w:rPr>
          <w:rFonts w:hint="default" w:ascii="Times New Roman" w:hAnsi="Times New Roman" w:eastAsia="方正公文仿宋" w:cs="Times New Roman"/>
          <w:i w:val="0"/>
          <w:iCs w:val="0"/>
          <w:caps w:val="0"/>
          <w:color w:val="00000A"/>
          <w:spacing w:val="0"/>
          <w:sz w:val="32"/>
          <w:szCs w:val="32"/>
          <w:highlight w:val="none"/>
        </w:rPr>
        <w:t>评估机构</w:t>
      </w:r>
      <w:r>
        <w:rPr>
          <w:rFonts w:hint="eastAsia" w:ascii="Times New Roman" w:hAnsi="Times New Roman" w:eastAsia="方正公文仿宋" w:cs="Times New Roman"/>
          <w:i w:val="0"/>
          <w:iCs w:val="0"/>
          <w:caps w:val="0"/>
          <w:color w:val="00000A"/>
          <w:spacing w:val="0"/>
          <w:sz w:val="32"/>
          <w:szCs w:val="32"/>
          <w:highlight w:val="none"/>
          <w:lang w:val="en-US" w:eastAsia="zh-CN"/>
        </w:rPr>
        <w:t>与区民政局建立委托关系</w:t>
      </w:r>
      <w:r>
        <w:rPr>
          <w:rFonts w:hint="default" w:ascii="Times New Roman" w:hAnsi="Times New Roman" w:eastAsia="方正公文仿宋" w:cs="Times New Roman"/>
          <w:i w:val="0"/>
          <w:iCs w:val="0"/>
          <w:caps w:val="0"/>
          <w:color w:val="00000A"/>
          <w:spacing w:val="0"/>
          <w:sz w:val="32"/>
          <w:szCs w:val="32"/>
          <w:highlight w:val="none"/>
        </w:rPr>
        <w:t>后，即可启动评估工作。</w:t>
      </w:r>
    </w:p>
    <w:p w14:paraId="43D9B4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方正公文黑体" w:hAnsi="方正公文黑体" w:eastAsia="方正公文黑体" w:cs="方正公文黑体"/>
          <w:i w:val="0"/>
          <w:iCs w:val="0"/>
          <w:caps w:val="0"/>
          <w:color w:val="00000A"/>
          <w:spacing w:val="0"/>
          <w:sz w:val="32"/>
          <w:szCs w:val="32"/>
          <w:lang w:val="en-US" w:eastAsia="zh-CN"/>
        </w:rPr>
      </w:pPr>
      <w:r>
        <w:rPr>
          <w:rFonts w:hint="eastAsia" w:ascii="方正公文黑体" w:hAnsi="方正公文黑体" w:eastAsia="方正公文黑体" w:cs="方正公文黑体"/>
          <w:i w:val="0"/>
          <w:iCs w:val="0"/>
          <w:caps w:val="0"/>
          <w:color w:val="00000A"/>
          <w:spacing w:val="0"/>
          <w:sz w:val="32"/>
          <w:szCs w:val="32"/>
          <w:lang w:val="en-US" w:eastAsia="zh-CN"/>
        </w:rPr>
        <w:t>五、其他要求</w:t>
      </w:r>
    </w:p>
    <w:p w14:paraId="103A08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评估机构和评估人员不得承担与评估结果应用有利害关系、可能影响公正评估的相关工作。</w:t>
      </w:r>
    </w:p>
    <w:p w14:paraId="029D46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textAlignment w:val="auto"/>
        <w:rPr>
          <w:rFonts w:hint="eastAsia" w:ascii="Times New Roman" w:hAnsi="Times New Roman" w:eastAsia="方正公文仿宋" w:cs="Times New Roman"/>
          <w:i w:val="0"/>
          <w:iCs w:val="0"/>
          <w:caps w:val="0"/>
          <w:color w:val="00000A"/>
          <w:spacing w:val="0"/>
          <w:sz w:val="32"/>
          <w:szCs w:val="32"/>
          <w:lang w:eastAsia="zh-CN"/>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公文仿宋" w:cs="Times New Roman"/>
          <w:i w:val="0"/>
          <w:iCs w:val="0"/>
          <w:caps w:val="0"/>
          <w:color w:val="00000A"/>
          <w:spacing w:val="0"/>
          <w:sz w:val="32"/>
          <w:szCs w:val="32"/>
        </w:rPr>
        <w:t>对评估行为不规范、弄虚作假的机构，</w:t>
      </w:r>
      <w:r>
        <w:rPr>
          <w:rFonts w:hint="eastAsia" w:ascii="Times New Roman" w:hAnsi="Times New Roman" w:eastAsia="方正公文仿宋" w:cs="Times New Roman"/>
          <w:i w:val="0"/>
          <w:iCs w:val="0"/>
          <w:caps w:val="0"/>
          <w:color w:val="00000A"/>
          <w:spacing w:val="0"/>
          <w:sz w:val="32"/>
          <w:szCs w:val="32"/>
          <w:lang w:val="en-US" w:eastAsia="zh-CN"/>
        </w:rPr>
        <w:t>将</w:t>
      </w:r>
      <w:r>
        <w:rPr>
          <w:rFonts w:hint="default" w:ascii="Times New Roman" w:hAnsi="Times New Roman" w:eastAsia="方正公文仿宋" w:cs="Times New Roman"/>
          <w:i w:val="0"/>
          <w:iCs w:val="0"/>
          <w:caps w:val="0"/>
          <w:color w:val="00000A"/>
          <w:spacing w:val="0"/>
          <w:sz w:val="32"/>
          <w:szCs w:val="32"/>
        </w:rPr>
        <w:t>解除委托关系并追究责任，涉嫌犯罪的移送司法机关</w:t>
      </w:r>
      <w:r>
        <w:rPr>
          <w:rFonts w:hint="eastAsia" w:ascii="Times New Roman" w:hAnsi="Times New Roman" w:eastAsia="方正公文仿宋" w:cs="Times New Roman"/>
          <w:i w:val="0"/>
          <w:iCs w:val="0"/>
          <w:caps w:val="0"/>
          <w:color w:val="00000A"/>
          <w:spacing w:val="0"/>
          <w:sz w:val="32"/>
          <w:szCs w:val="32"/>
          <w:lang w:eastAsia="zh-CN"/>
        </w:rPr>
        <w:t>。</w:t>
      </w:r>
    </w:p>
    <w:p w14:paraId="17434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 </w:t>
      </w:r>
    </w:p>
    <w:p w14:paraId="7D8E8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                                                            </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 </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eastAsia="zh-CN"/>
          <w14:textFill>
            <w14:solidFill>
              <w14:schemeClr w14:val="tx1"/>
            </w14:solidFill>
          </w14:textFill>
        </w:rPr>
        <w:t>南京市溧水区</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民政局</w:t>
      </w:r>
    </w:p>
    <w:p w14:paraId="27061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440" w:firstLineChars="1700"/>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月</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日</w:t>
      </w:r>
    </w:p>
    <w:p w14:paraId="6D3E4F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p>
    <w:p w14:paraId="5C552195">
      <w:pPr>
        <w:rPr>
          <w:color w:val="000000" w:themeColor="text1"/>
          <w14:textFill>
            <w14:solidFill>
              <w14:schemeClr w14:val="tx1"/>
            </w14:solidFill>
          </w14:textFill>
        </w:rPr>
      </w:pPr>
    </w:p>
    <w:p w14:paraId="1B4D17B2">
      <w:pPr>
        <w:rPr>
          <w:rFonts w:hint="eastAsia" w:ascii="方正公文仿宋" w:hAnsi="方正公文仿宋" w:eastAsia="方正公文仿宋" w:cs="方正公文仿宋"/>
          <w:spacing w:val="-20"/>
          <w:sz w:val="32"/>
          <w:szCs w:val="32"/>
          <w:lang w:val="en-US" w:eastAsia="zh-CN"/>
        </w:rPr>
      </w:pPr>
      <w:r>
        <w:rPr>
          <w:rFonts w:hint="eastAsia" w:ascii="方正公文仿宋" w:hAnsi="方正公文仿宋" w:eastAsia="方正公文仿宋" w:cs="方正公文仿宋"/>
          <w:spacing w:val="-20"/>
          <w:sz w:val="32"/>
          <w:szCs w:val="32"/>
          <w:lang w:val="en-US" w:eastAsia="zh-CN"/>
        </w:rPr>
        <w:br w:type="page"/>
      </w:r>
    </w:p>
    <w:p w14:paraId="78D019B0">
      <w:pPr>
        <w:keepNext w:val="0"/>
        <w:keepLines w:val="0"/>
        <w:pageBreakBefore w:val="0"/>
        <w:kinsoku/>
        <w:overflowPunct/>
        <w:topLinePunct w:val="0"/>
        <w:autoSpaceDE/>
        <w:autoSpaceDN/>
        <w:bidi w:val="0"/>
        <w:spacing w:line="560" w:lineRule="exact"/>
        <w:jc w:val="left"/>
        <w:textAlignment w:val="auto"/>
        <w:rPr>
          <w:rFonts w:hint="eastAsia" w:ascii="方正公文黑体" w:hAnsi="方正公文黑体" w:eastAsia="方正公文黑体" w:cs="方正公文黑体"/>
          <w:spacing w:val="-20"/>
          <w:sz w:val="32"/>
          <w:szCs w:val="32"/>
          <w:lang w:val="en-US" w:eastAsia="zh-CN"/>
        </w:rPr>
      </w:pPr>
      <w:r>
        <w:rPr>
          <w:rFonts w:hint="eastAsia" w:ascii="方正公文黑体" w:hAnsi="方正公文黑体" w:eastAsia="方正公文黑体" w:cs="方正公文黑体"/>
          <w:spacing w:val="-20"/>
          <w:sz w:val="32"/>
          <w:szCs w:val="32"/>
          <w:lang w:val="en-US" w:eastAsia="zh-CN"/>
        </w:rPr>
        <w:t>附件1</w:t>
      </w:r>
    </w:p>
    <w:p w14:paraId="70AB9E55">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spacing w:val="-20"/>
          <w:w w:val="99"/>
          <w:sz w:val="44"/>
          <w:szCs w:val="44"/>
          <w:lang w:eastAsia="zh-CN"/>
        </w:rPr>
      </w:pPr>
      <w:r>
        <w:rPr>
          <w:rFonts w:hint="eastAsia" w:ascii="方正公文小标宋" w:hAnsi="方正公文小标宋" w:eastAsia="方正公文小标宋" w:cs="方正公文小标宋"/>
          <w:spacing w:val="-20"/>
          <w:sz w:val="44"/>
          <w:szCs w:val="44"/>
          <w:lang w:eastAsia="zh-CN"/>
        </w:rPr>
        <w:t>老年人</w:t>
      </w:r>
      <w:r>
        <w:rPr>
          <w:rFonts w:hint="eastAsia" w:ascii="方正公文小标宋" w:hAnsi="方正公文小标宋" w:eastAsia="方正公文小标宋" w:cs="方正公文小标宋"/>
          <w:spacing w:val="-20"/>
          <w:sz w:val="44"/>
          <w:szCs w:val="44"/>
          <w:lang w:val="en-US" w:eastAsia="zh-CN"/>
        </w:rPr>
        <w:t>能力评估机构</w:t>
      </w:r>
      <w:r>
        <w:rPr>
          <w:rFonts w:hint="eastAsia" w:ascii="方正公文小标宋" w:hAnsi="方正公文小标宋" w:eastAsia="方正公文小标宋" w:cs="方正公文小标宋"/>
          <w:bCs/>
          <w:color w:val="auto"/>
          <w:spacing w:val="-20"/>
          <w:w w:val="99"/>
          <w:sz w:val="44"/>
          <w:szCs w:val="44"/>
          <w:lang w:eastAsia="zh-CN"/>
        </w:rPr>
        <w:t>申报表</w:t>
      </w:r>
    </w:p>
    <w:p w14:paraId="7D2E8790">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r>
        <w:rPr>
          <w:rFonts w:hint="default" w:ascii="Times New Roman" w:hAnsi="Times New Roman" w:eastAsia="方正公文仿宋" w:cs="Times New Roman"/>
          <w:bCs/>
          <w:color w:val="auto"/>
          <w:w w:val="99"/>
          <w:sz w:val="30"/>
          <w:szCs w:val="30"/>
          <w:lang w:eastAsia="zh-CN"/>
        </w:rPr>
        <w:t>申报单位</w:t>
      </w:r>
      <w:r>
        <w:rPr>
          <w:rFonts w:hint="eastAsia" w:ascii="Times New Roman" w:hAnsi="Times New Roman" w:eastAsia="方正公文仿宋" w:cs="Times New Roman"/>
          <w:bCs/>
          <w:color w:val="auto"/>
          <w:w w:val="99"/>
          <w:sz w:val="30"/>
          <w:szCs w:val="30"/>
          <w:lang w:eastAsia="zh-CN"/>
        </w:rPr>
        <w:t>（</w:t>
      </w:r>
      <w:r>
        <w:rPr>
          <w:rFonts w:hint="default" w:ascii="Times New Roman" w:hAnsi="Times New Roman" w:eastAsia="方正公文仿宋" w:cs="Times New Roman"/>
          <w:bCs/>
          <w:color w:val="auto"/>
          <w:w w:val="99"/>
          <w:sz w:val="30"/>
          <w:szCs w:val="30"/>
          <w:lang w:eastAsia="zh-CN"/>
        </w:rPr>
        <w:t>盖章</w:t>
      </w:r>
      <w:r>
        <w:rPr>
          <w:rFonts w:hint="eastAsia" w:ascii="Times New Roman" w:hAnsi="Times New Roman" w:eastAsia="方正公文仿宋" w:cs="Times New Roman"/>
          <w:bCs/>
          <w:color w:val="auto"/>
          <w:w w:val="99"/>
          <w:sz w:val="30"/>
          <w:szCs w:val="30"/>
          <w:lang w:eastAsia="zh-CN"/>
        </w:rPr>
        <w:t>）</w:t>
      </w:r>
      <w:r>
        <w:rPr>
          <w:rFonts w:hint="default" w:ascii="Times New Roman" w:hAnsi="Times New Roman" w:eastAsia="方正公文仿宋" w:cs="Times New Roman"/>
          <w:bCs/>
          <w:color w:val="auto"/>
          <w:w w:val="99"/>
          <w:sz w:val="30"/>
          <w:szCs w:val="30"/>
          <w:lang w:eastAsia="zh-CN"/>
        </w:rPr>
        <w:t>：</w:t>
      </w:r>
    </w:p>
    <w:tbl>
      <w:tblPr>
        <w:tblStyle w:val="7"/>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56"/>
        <w:gridCol w:w="1152"/>
        <w:gridCol w:w="617"/>
        <w:gridCol w:w="194"/>
        <w:gridCol w:w="419"/>
        <w:gridCol w:w="1005"/>
        <w:gridCol w:w="48"/>
        <w:gridCol w:w="1257"/>
        <w:gridCol w:w="300"/>
        <w:gridCol w:w="46"/>
        <w:gridCol w:w="651"/>
        <w:gridCol w:w="564"/>
        <w:gridCol w:w="14"/>
        <w:gridCol w:w="120"/>
        <w:gridCol w:w="1260"/>
        <w:gridCol w:w="1380"/>
      </w:tblGrid>
      <w:tr w14:paraId="706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256" w:type="dxa"/>
            <w:noWrap w:val="0"/>
            <w:vAlign w:val="center"/>
          </w:tcPr>
          <w:p w14:paraId="47801F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单位名称</w:t>
            </w:r>
          </w:p>
        </w:tc>
        <w:tc>
          <w:tcPr>
            <w:tcW w:w="3387" w:type="dxa"/>
            <w:gridSpan w:val="5"/>
            <w:noWrap w:val="0"/>
            <w:vAlign w:val="center"/>
          </w:tcPr>
          <w:p w14:paraId="756557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74ECCC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统一社会信用代码</w:t>
            </w:r>
          </w:p>
        </w:tc>
        <w:tc>
          <w:tcPr>
            <w:tcW w:w="4035" w:type="dxa"/>
            <w:gridSpan w:val="7"/>
            <w:noWrap w:val="0"/>
            <w:vAlign w:val="center"/>
          </w:tcPr>
          <w:p w14:paraId="21129F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469E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8" w:hRule="atLeast"/>
          <w:jc w:val="center"/>
        </w:trPr>
        <w:tc>
          <w:tcPr>
            <w:tcW w:w="1256" w:type="dxa"/>
            <w:noWrap w:val="0"/>
            <w:vAlign w:val="center"/>
          </w:tcPr>
          <w:p w14:paraId="1002C7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w:t>
            </w:r>
          </w:p>
          <w:p w14:paraId="2A7674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建立日期</w:t>
            </w:r>
          </w:p>
        </w:tc>
        <w:tc>
          <w:tcPr>
            <w:tcW w:w="3387" w:type="dxa"/>
            <w:gridSpan w:val="5"/>
            <w:noWrap w:val="0"/>
            <w:vAlign w:val="center"/>
          </w:tcPr>
          <w:p w14:paraId="28F177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545D3C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是否连锁机构</w:t>
            </w:r>
          </w:p>
        </w:tc>
        <w:tc>
          <w:tcPr>
            <w:tcW w:w="4035" w:type="dxa"/>
            <w:gridSpan w:val="7"/>
            <w:noWrap w:val="0"/>
            <w:vAlign w:val="center"/>
          </w:tcPr>
          <w:p w14:paraId="2246FE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609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006D49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法人登记</w:t>
            </w:r>
          </w:p>
          <w:p w14:paraId="4777E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机关</w:t>
            </w:r>
          </w:p>
        </w:tc>
        <w:tc>
          <w:tcPr>
            <w:tcW w:w="3387" w:type="dxa"/>
            <w:gridSpan w:val="5"/>
            <w:noWrap w:val="0"/>
            <w:vAlign w:val="center"/>
          </w:tcPr>
          <w:p w14:paraId="5F34B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770CD4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登记机关行政区划</w:t>
            </w:r>
          </w:p>
        </w:tc>
        <w:tc>
          <w:tcPr>
            <w:tcW w:w="4035" w:type="dxa"/>
            <w:gridSpan w:val="7"/>
            <w:noWrap w:val="0"/>
            <w:vAlign w:val="center"/>
          </w:tcPr>
          <w:p w14:paraId="7C26B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FA7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atLeast"/>
          <w:jc w:val="center"/>
        </w:trPr>
        <w:tc>
          <w:tcPr>
            <w:tcW w:w="1256" w:type="dxa"/>
            <w:noWrap w:val="0"/>
            <w:vAlign w:val="center"/>
          </w:tcPr>
          <w:p w14:paraId="4C647E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法人姓名</w:t>
            </w:r>
          </w:p>
        </w:tc>
        <w:tc>
          <w:tcPr>
            <w:tcW w:w="3387" w:type="dxa"/>
            <w:gridSpan w:val="5"/>
            <w:noWrap w:val="0"/>
            <w:vAlign w:val="center"/>
          </w:tcPr>
          <w:p w14:paraId="08C963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36AB2F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法人电话</w:t>
            </w:r>
          </w:p>
        </w:tc>
        <w:tc>
          <w:tcPr>
            <w:tcW w:w="4035" w:type="dxa"/>
            <w:gridSpan w:val="7"/>
            <w:noWrap w:val="0"/>
            <w:vAlign w:val="center"/>
          </w:tcPr>
          <w:p w14:paraId="2C5A15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D82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2CEE9D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法人类型</w:t>
            </w:r>
          </w:p>
        </w:tc>
        <w:tc>
          <w:tcPr>
            <w:tcW w:w="3387" w:type="dxa"/>
            <w:gridSpan w:val="5"/>
            <w:noWrap w:val="0"/>
            <w:vAlign w:val="center"/>
          </w:tcPr>
          <w:p w14:paraId="08F7A7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（民办非企业法人/事业单位法人/企业法人/未经法人登记/其他）</w:t>
            </w:r>
          </w:p>
        </w:tc>
        <w:tc>
          <w:tcPr>
            <w:tcW w:w="1605" w:type="dxa"/>
            <w:gridSpan w:val="3"/>
            <w:noWrap w:val="0"/>
            <w:vAlign w:val="center"/>
          </w:tcPr>
          <w:p w14:paraId="47F42B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单位地址</w:t>
            </w:r>
          </w:p>
        </w:tc>
        <w:tc>
          <w:tcPr>
            <w:tcW w:w="4035" w:type="dxa"/>
            <w:gridSpan w:val="7"/>
            <w:noWrap w:val="0"/>
            <w:vAlign w:val="center"/>
          </w:tcPr>
          <w:p w14:paraId="315E50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77B6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6" w:hRule="atLeast"/>
          <w:jc w:val="center"/>
        </w:trPr>
        <w:tc>
          <w:tcPr>
            <w:tcW w:w="1256" w:type="dxa"/>
            <w:noWrap w:val="0"/>
            <w:vAlign w:val="center"/>
          </w:tcPr>
          <w:p w14:paraId="69BC24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账号管理员职位</w:t>
            </w:r>
          </w:p>
        </w:tc>
        <w:tc>
          <w:tcPr>
            <w:tcW w:w="3387" w:type="dxa"/>
            <w:gridSpan w:val="5"/>
            <w:noWrap w:val="0"/>
            <w:vAlign w:val="center"/>
          </w:tcPr>
          <w:p w14:paraId="1301C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（法定代表人/主要负责人/院长/管理员）</w:t>
            </w:r>
          </w:p>
        </w:tc>
        <w:tc>
          <w:tcPr>
            <w:tcW w:w="1605" w:type="dxa"/>
            <w:gridSpan w:val="3"/>
            <w:noWrap w:val="0"/>
            <w:vAlign w:val="center"/>
          </w:tcPr>
          <w:p w14:paraId="5B3037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01CCA3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姓名</w:t>
            </w:r>
          </w:p>
        </w:tc>
        <w:tc>
          <w:tcPr>
            <w:tcW w:w="4035" w:type="dxa"/>
            <w:gridSpan w:val="7"/>
            <w:noWrap w:val="0"/>
            <w:vAlign w:val="center"/>
          </w:tcPr>
          <w:p w14:paraId="638301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r>
      <w:tr w14:paraId="315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0F62FB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账号管理员电话</w:t>
            </w:r>
          </w:p>
        </w:tc>
        <w:tc>
          <w:tcPr>
            <w:tcW w:w="3387" w:type="dxa"/>
            <w:gridSpan w:val="5"/>
            <w:noWrap w:val="0"/>
            <w:vAlign w:val="center"/>
          </w:tcPr>
          <w:p w14:paraId="7301E3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39FDD1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550B4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证件类型</w:t>
            </w:r>
          </w:p>
        </w:tc>
        <w:tc>
          <w:tcPr>
            <w:tcW w:w="4035" w:type="dxa"/>
            <w:gridSpan w:val="7"/>
            <w:shd w:val="clear" w:color="auto" w:fill="auto"/>
            <w:noWrap w:val="0"/>
            <w:vAlign w:val="center"/>
          </w:tcPr>
          <w:p w14:paraId="1AEF14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kern w:val="2"/>
                <w:sz w:val="22"/>
                <w:szCs w:val="22"/>
                <w:lang w:val="en-US" w:eastAsia="zh-CN" w:bidi="ar-SA"/>
              </w:rPr>
            </w:pPr>
          </w:p>
        </w:tc>
      </w:tr>
      <w:tr w14:paraId="5E01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0" w:hRule="atLeast"/>
          <w:jc w:val="center"/>
        </w:trPr>
        <w:tc>
          <w:tcPr>
            <w:tcW w:w="1256" w:type="dxa"/>
            <w:noWrap w:val="0"/>
            <w:vAlign w:val="center"/>
          </w:tcPr>
          <w:p w14:paraId="2F9142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账号管理员证件号码</w:t>
            </w:r>
          </w:p>
        </w:tc>
        <w:tc>
          <w:tcPr>
            <w:tcW w:w="3387" w:type="dxa"/>
            <w:gridSpan w:val="5"/>
            <w:noWrap w:val="0"/>
            <w:vAlign w:val="center"/>
          </w:tcPr>
          <w:p w14:paraId="7EB987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p>
        </w:tc>
        <w:tc>
          <w:tcPr>
            <w:tcW w:w="1605" w:type="dxa"/>
            <w:gridSpan w:val="3"/>
            <w:noWrap w:val="0"/>
            <w:vAlign w:val="center"/>
          </w:tcPr>
          <w:p w14:paraId="5E31DA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账号管理员</w:t>
            </w:r>
          </w:p>
          <w:p w14:paraId="193F21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kern w:val="2"/>
                <w:sz w:val="22"/>
                <w:szCs w:val="22"/>
                <w:lang w:val="en-US" w:eastAsia="zh-CN" w:bidi="ar-SA"/>
              </w:rPr>
            </w:pPr>
            <w:r>
              <w:rPr>
                <w:rFonts w:hint="eastAsia" w:ascii="方正公文黑体" w:hAnsi="方正公文黑体" w:eastAsia="方正公文黑体" w:cs="方正公文黑体"/>
                <w:sz w:val="22"/>
                <w:szCs w:val="22"/>
                <w:lang w:val="en-US" w:eastAsia="zh-CN"/>
              </w:rPr>
              <w:t>邮箱</w:t>
            </w:r>
          </w:p>
        </w:tc>
        <w:tc>
          <w:tcPr>
            <w:tcW w:w="4035" w:type="dxa"/>
            <w:gridSpan w:val="7"/>
            <w:shd w:val="clear" w:color="auto" w:fill="auto"/>
            <w:noWrap w:val="0"/>
            <w:vAlign w:val="center"/>
          </w:tcPr>
          <w:p w14:paraId="5674A0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kern w:val="2"/>
                <w:sz w:val="22"/>
                <w:szCs w:val="22"/>
                <w:lang w:val="en-US" w:eastAsia="zh-CN" w:bidi="ar-SA"/>
              </w:rPr>
            </w:pPr>
          </w:p>
        </w:tc>
      </w:tr>
      <w:tr w14:paraId="01A5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6" w:hRule="atLeast"/>
          <w:jc w:val="center"/>
        </w:trPr>
        <w:tc>
          <w:tcPr>
            <w:tcW w:w="1256" w:type="dxa"/>
            <w:vMerge w:val="restart"/>
            <w:noWrap w:val="0"/>
            <w:vAlign w:val="center"/>
          </w:tcPr>
          <w:p w14:paraId="2A27DC7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职工情况</w:t>
            </w:r>
          </w:p>
        </w:tc>
        <w:tc>
          <w:tcPr>
            <w:tcW w:w="3387" w:type="dxa"/>
            <w:gridSpan w:val="5"/>
            <w:noWrap w:val="0"/>
            <w:vAlign w:val="center"/>
          </w:tcPr>
          <w:p w14:paraId="006DC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管理人员</w:t>
            </w:r>
            <w:r>
              <w:rPr>
                <w:rFonts w:hint="eastAsia" w:ascii="方正公文黑体" w:hAnsi="方正公文黑体" w:eastAsia="方正公文黑体" w:cs="方正公文黑体"/>
                <w:sz w:val="22"/>
                <w:szCs w:val="22"/>
                <w:lang w:val="en-US" w:eastAsia="zh-CN"/>
              </w:rPr>
              <w:t>及技术支持人员</w:t>
            </w:r>
            <w:r>
              <w:rPr>
                <w:rFonts w:hint="eastAsia" w:ascii="方正公文黑体" w:hAnsi="方正公文黑体" w:eastAsia="方正公文黑体" w:cs="方正公文黑体"/>
                <w:sz w:val="22"/>
                <w:szCs w:val="22"/>
              </w:rPr>
              <w:t>（人）</w:t>
            </w:r>
          </w:p>
        </w:tc>
        <w:tc>
          <w:tcPr>
            <w:tcW w:w="2880" w:type="dxa"/>
            <w:gridSpan w:val="7"/>
            <w:noWrap w:val="0"/>
            <w:vAlign w:val="center"/>
          </w:tcPr>
          <w:p w14:paraId="58825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lang w:eastAsia="zh-CN"/>
              </w:rPr>
              <w:t>专业人员</w:t>
            </w:r>
            <w:r>
              <w:rPr>
                <w:rFonts w:hint="eastAsia" w:ascii="方正公文黑体" w:hAnsi="方正公文黑体" w:eastAsia="方正公文黑体" w:cs="方正公文黑体"/>
                <w:sz w:val="22"/>
                <w:szCs w:val="22"/>
              </w:rPr>
              <w:t>（人）</w:t>
            </w:r>
          </w:p>
        </w:tc>
        <w:tc>
          <w:tcPr>
            <w:tcW w:w="2760" w:type="dxa"/>
            <w:gridSpan w:val="3"/>
            <w:vMerge w:val="restart"/>
            <w:noWrap w:val="0"/>
            <w:vAlign w:val="center"/>
          </w:tcPr>
          <w:p w14:paraId="7666E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合计（人）</w:t>
            </w:r>
          </w:p>
        </w:tc>
      </w:tr>
      <w:tr w14:paraId="38F2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DC9EC1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7771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专职</w:t>
            </w:r>
          </w:p>
        </w:tc>
        <w:tc>
          <w:tcPr>
            <w:tcW w:w="1618" w:type="dxa"/>
            <w:gridSpan w:val="3"/>
            <w:noWrap w:val="0"/>
            <w:vAlign w:val="center"/>
          </w:tcPr>
          <w:p w14:paraId="504DB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兼职</w:t>
            </w:r>
          </w:p>
        </w:tc>
        <w:tc>
          <w:tcPr>
            <w:tcW w:w="1605" w:type="dxa"/>
            <w:gridSpan w:val="3"/>
            <w:noWrap w:val="0"/>
            <w:vAlign w:val="center"/>
          </w:tcPr>
          <w:p w14:paraId="68F52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专职</w:t>
            </w:r>
          </w:p>
        </w:tc>
        <w:tc>
          <w:tcPr>
            <w:tcW w:w="1275" w:type="dxa"/>
            <w:gridSpan w:val="4"/>
            <w:noWrap w:val="0"/>
            <w:vAlign w:val="center"/>
          </w:tcPr>
          <w:p w14:paraId="4D3A1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rPr>
            </w:pPr>
            <w:r>
              <w:rPr>
                <w:rFonts w:hint="eastAsia" w:ascii="方正公文黑体" w:hAnsi="方正公文黑体" w:eastAsia="方正公文黑体" w:cs="方正公文黑体"/>
                <w:sz w:val="22"/>
                <w:szCs w:val="22"/>
              </w:rPr>
              <w:t>兼职</w:t>
            </w:r>
          </w:p>
        </w:tc>
        <w:tc>
          <w:tcPr>
            <w:tcW w:w="2760" w:type="dxa"/>
            <w:gridSpan w:val="3"/>
            <w:vMerge w:val="continue"/>
            <w:noWrap w:val="0"/>
            <w:vAlign w:val="center"/>
          </w:tcPr>
          <w:p w14:paraId="0B74A8C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08C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exact"/>
          <w:jc w:val="center"/>
        </w:trPr>
        <w:tc>
          <w:tcPr>
            <w:tcW w:w="1256" w:type="dxa"/>
            <w:vMerge w:val="continue"/>
            <w:noWrap w:val="0"/>
            <w:vAlign w:val="center"/>
          </w:tcPr>
          <w:p w14:paraId="470984D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769" w:type="dxa"/>
            <w:gridSpan w:val="2"/>
            <w:noWrap w:val="0"/>
            <w:vAlign w:val="center"/>
          </w:tcPr>
          <w:p w14:paraId="7CB1BC5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618" w:type="dxa"/>
            <w:gridSpan w:val="3"/>
            <w:noWrap w:val="0"/>
            <w:vAlign w:val="center"/>
          </w:tcPr>
          <w:p w14:paraId="22A6EF3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rPr>
            </w:pPr>
          </w:p>
        </w:tc>
        <w:tc>
          <w:tcPr>
            <w:tcW w:w="1605" w:type="dxa"/>
            <w:gridSpan w:val="3"/>
            <w:noWrap w:val="0"/>
            <w:vAlign w:val="center"/>
          </w:tcPr>
          <w:p w14:paraId="2FAD6C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75" w:type="dxa"/>
            <w:gridSpan w:val="4"/>
            <w:noWrap w:val="0"/>
            <w:vAlign w:val="center"/>
          </w:tcPr>
          <w:p w14:paraId="75A1BCA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2760" w:type="dxa"/>
            <w:gridSpan w:val="3"/>
            <w:noWrap w:val="0"/>
            <w:vAlign w:val="center"/>
          </w:tcPr>
          <w:p w14:paraId="25C8192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r>
      <w:tr w14:paraId="23F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6" w:type="dxa"/>
            <w:vMerge w:val="continue"/>
            <w:noWrap w:val="0"/>
            <w:vAlign w:val="center"/>
          </w:tcPr>
          <w:p w14:paraId="74E6C45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027" w:type="dxa"/>
            <w:gridSpan w:val="15"/>
            <w:noWrap w:val="0"/>
            <w:vAlign w:val="center"/>
          </w:tcPr>
          <w:p w14:paraId="562C3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rPr>
              <w:t>人员名册</w:t>
            </w:r>
          </w:p>
        </w:tc>
      </w:tr>
      <w:tr w14:paraId="403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292B8E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668712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姓名</w:t>
            </w:r>
          </w:p>
        </w:tc>
        <w:tc>
          <w:tcPr>
            <w:tcW w:w="617" w:type="dxa"/>
            <w:noWrap w:val="0"/>
            <w:vAlign w:val="center"/>
          </w:tcPr>
          <w:p w14:paraId="488F20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性别</w:t>
            </w:r>
          </w:p>
        </w:tc>
        <w:tc>
          <w:tcPr>
            <w:tcW w:w="613" w:type="dxa"/>
            <w:gridSpan w:val="2"/>
            <w:noWrap w:val="0"/>
            <w:vAlign w:val="center"/>
          </w:tcPr>
          <w:p w14:paraId="7DC2DB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年龄</w:t>
            </w:r>
          </w:p>
        </w:tc>
        <w:tc>
          <w:tcPr>
            <w:tcW w:w="1053" w:type="dxa"/>
            <w:gridSpan w:val="2"/>
            <w:noWrap w:val="0"/>
            <w:vAlign w:val="center"/>
          </w:tcPr>
          <w:p w14:paraId="16F90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学历</w:t>
            </w:r>
          </w:p>
        </w:tc>
        <w:tc>
          <w:tcPr>
            <w:tcW w:w="1257" w:type="dxa"/>
            <w:noWrap w:val="0"/>
            <w:vAlign w:val="center"/>
          </w:tcPr>
          <w:p w14:paraId="4F165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职称或职业资格</w:t>
            </w:r>
          </w:p>
        </w:tc>
        <w:tc>
          <w:tcPr>
            <w:tcW w:w="997" w:type="dxa"/>
            <w:gridSpan w:val="3"/>
            <w:shd w:val="clear" w:color="auto" w:fill="auto"/>
            <w:noWrap w:val="0"/>
            <w:vAlign w:val="center"/>
          </w:tcPr>
          <w:p w14:paraId="30EF88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职务</w:t>
            </w:r>
          </w:p>
        </w:tc>
        <w:tc>
          <w:tcPr>
            <w:tcW w:w="698" w:type="dxa"/>
            <w:gridSpan w:val="3"/>
            <w:shd w:val="clear" w:color="auto" w:fill="auto"/>
            <w:noWrap w:val="0"/>
            <w:vAlign w:val="center"/>
          </w:tcPr>
          <w:p w14:paraId="1ED74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专/兼职</w:t>
            </w:r>
          </w:p>
        </w:tc>
        <w:tc>
          <w:tcPr>
            <w:tcW w:w="1260" w:type="dxa"/>
            <w:shd w:val="clear" w:color="auto" w:fill="auto"/>
            <w:noWrap w:val="0"/>
            <w:vAlign w:val="center"/>
          </w:tcPr>
          <w:p w14:paraId="23F4F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是否取得老年人能力评估师证</w:t>
            </w:r>
          </w:p>
        </w:tc>
        <w:tc>
          <w:tcPr>
            <w:tcW w:w="1380" w:type="dxa"/>
            <w:noWrap w:val="0"/>
            <w:vAlign w:val="center"/>
          </w:tcPr>
          <w:p w14:paraId="525B6D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val="en-US" w:eastAsia="zh-CN"/>
              </w:rPr>
            </w:pPr>
            <w:r>
              <w:rPr>
                <w:rFonts w:hint="default" w:ascii="方正公文黑体" w:hAnsi="方正公文黑体" w:eastAsia="方正公文黑体" w:cs="方正公文黑体"/>
                <w:sz w:val="22"/>
                <w:szCs w:val="22"/>
                <w:lang w:val="en-US" w:eastAsia="zh-CN"/>
              </w:rPr>
              <w:t>参加本单位工作时间</w:t>
            </w:r>
          </w:p>
        </w:tc>
      </w:tr>
      <w:tr w14:paraId="0BCB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03B408F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376A91D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57BD6AF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17424D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0D81F1A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37DCE58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1314EE2C">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60A76EB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B784EF">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380" w:type="dxa"/>
            <w:noWrap w:val="0"/>
            <w:vAlign w:val="center"/>
          </w:tcPr>
          <w:p w14:paraId="4195E2CE">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r>
      <w:tr w14:paraId="19D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F5A950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45E12DB4">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DD82A3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55115FB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3318A50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257" w:type="dxa"/>
            <w:noWrap w:val="0"/>
            <w:vAlign w:val="center"/>
          </w:tcPr>
          <w:p w14:paraId="0A06EE2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997" w:type="dxa"/>
            <w:gridSpan w:val="3"/>
            <w:noWrap w:val="0"/>
            <w:vAlign w:val="center"/>
          </w:tcPr>
          <w:p w14:paraId="00AEAA0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4553D15">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5E269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0B146E4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2D88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DD651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90B1E9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7" w:type="dxa"/>
            <w:noWrap w:val="0"/>
            <w:vAlign w:val="center"/>
          </w:tcPr>
          <w:p w14:paraId="431130F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613" w:type="dxa"/>
            <w:gridSpan w:val="2"/>
            <w:noWrap w:val="0"/>
            <w:vAlign w:val="center"/>
          </w:tcPr>
          <w:p w14:paraId="643F99B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053" w:type="dxa"/>
            <w:gridSpan w:val="2"/>
            <w:noWrap w:val="0"/>
            <w:vAlign w:val="center"/>
          </w:tcPr>
          <w:p w14:paraId="620386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257" w:type="dxa"/>
            <w:noWrap w:val="0"/>
            <w:vAlign w:val="center"/>
          </w:tcPr>
          <w:p w14:paraId="4B49699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997" w:type="dxa"/>
            <w:gridSpan w:val="3"/>
            <w:noWrap w:val="0"/>
            <w:vAlign w:val="center"/>
          </w:tcPr>
          <w:p w14:paraId="0321BCA1">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698" w:type="dxa"/>
            <w:gridSpan w:val="3"/>
            <w:noWrap w:val="0"/>
            <w:vAlign w:val="center"/>
          </w:tcPr>
          <w:p w14:paraId="412EF48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val="en-US" w:eastAsia="zh-CN"/>
              </w:rPr>
            </w:pPr>
          </w:p>
        </w:tc>
        <w:tc>
          <w:tcPr>
            <w:tcW w:w="1260" w:type="dxa"/>
            <w:noWrap w:val="0"/>
            <w:vAlign w:val="center"/>
          </w:tcPr>
          <w:p w14:paraId="29790FA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c>
          <w:tcPr>
            <w:tcW w:w="1380" w:type="dxa"/>
            <w:noWrap w:val="0"/>
            <w:vAlign w:val="center"/>
          </w:tcPr>
          <w:p w14:paraId="29698B7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color w:val="000000"/>
                <w:kern w:val="0"/>
                <w:sz w:val="22"/>
                <w:szCs w:val="22"/>
                <w:lang w:val="en-US" w:eastAsia="zh-CN" w:bidi="en-US"/>
              </w:rPr>
            </w:pPr>
          </w:p>
        </w:tc>
      </w:tr>
      <w:tr w14:paraId="3BD7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1809C2F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2152A73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6A84B3E0">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26C3216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EA96DF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47DD5EB7">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7B8B9746">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D19E9B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5AF32B1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12DEC2A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691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D19DC5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455A69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0862241">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77909D3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47B901AC">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F30513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09774CA3">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6E1CD79">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069CBE22">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78BB29C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198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53F29BB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0CF1C295">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48C7BDBD">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0A280C5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68CBD50A">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1940F29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1C29D932">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2FEF37CB">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769915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316EB50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012F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56" w:type="dxa"/>
            <w:vMerge w:val="continue"/>
            <w:noWrap w:val="0"/>
            <w:vAlign w:val="center"/>
          </w:tcPr>
          <w:p w14:paraId="63E32D4F">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152" w:type="dxa"/>
            <w:noWrap w:val="0"/>
            <w:vAlign w:val="center"/>
          </w:tcPr>
          <w:p w14:paraId="181C6348">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7" w:type="dxa"/>
            <w:noWrap w:val="0"/>
            <w:vAlign w:val="center"/>
          </w:tcPr>
          <w:p w14:paraId="71A5CFDE">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613" w:type="dxa"/>
            <w:gridSpan w:val="2"/>
            <w:noWrap w:val="0"/>
            <w:vAlign w:val="center"/>
          </w:tcPr>
          <w:p w14:paraId="4F52AD89">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val="en-US" w:eastAsia="zh-CN"/>
              </w:rPr>
            </w:pPr>
          </w:p>
        </w:tc>
        <w:tc>
          <w:tcPr>
            <w:tcW w:w="1053" w:type="dxa"/>
            <w:gridSpan w:val="2"/>
            <w:noWrap w:val="0"/>
            <w:vAlign w:val="center"/>
          </w:tcPr>
          <w:p w14:paraId="7316F414">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1257" w:type="dxa"/>
            <w:noWrap w:val="0"/>
            <w:vAlign w:val="center"/>
          </w:tcPr>
          <w:p w14:paraId="2DC8C24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lang w:eastAsia="zh-CN"/>
              </w:rPr>
            </w:pPr>
          </w:p>
        </w:tc>
        <w:tc>
          <w:tcPr>
            <w:tcW w:w="997" w:type="dxa"/>
            <w:gridSpan w:val="3"/>
            <w:noWrap w:val="0"/>
            <w:vAlign w:val="center"/>
          </w:tcPr>
          <w:p w14:paraId="359E5C0D">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698" w:type="dxa"/>
            <w:gridSpan w:val="3"/>
            <w:noWrap w:val="0"/>
            <w:vAlign w:val="center"/>
          </w:tcPr>
          <w:p w14:paraId="6DA7C1C8">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公文仿宋" w:cs="Times New Roman"/>
                <w:sz w:val="22"/>
                <w:szCs w:val="22"/>
                <w:lang w:eastAsia="zh-CN"/>
              </w:rPr>
            </w:pPr>
          </w:p>
        </w:tc>
        <w:tc>
          <w:tcPr>
            <w:tcW w:w="1260" w:type="dxa"/>
            <w:noWrap w:val="0"/>
            <w:vAlign w:val="center"/>
          </w:tcPr>
          <w:p w14:paraId="2292A12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c>
          <w:tcPr>
            <w:tcW w:w="1380" w:type="dxa"/>
            <w:noWrap w:val="0"/>
            <w:vAlign w:val="center"/>
          </w:tcPr>
          <w:p w14:paraId="4BA050CB">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36A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7" w:hRule="atLeast"/>
          <w:jc w:val="center"/>
        </w:trPr>
        <w:tc>
          <w:tcPr>
            <w:tcW w:w="1256" w:type="dxa"/>
            <w:noWrap w:val="0"/>
            <w:vAlign w:val="center"/>
          </w:tcPr>
          <w:p w14:paraId="12F7C9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eastAsia="zh-CN"/>
              </w:rPr>
            </w:pPr>
            <w:r>
              <w:rPr>
                <w:rFonts w:hint="eastAsia" w:ascii="方正公文黑体" w:hAnsi="方正公文黑体" w:eastAsia="方正公文黑体" w:cs="方正公文黑体"/>
                <w:sz w:val="22"/>
                <w:szCs w:val="22"/>
                <w:lang w:eastAsia="zh-CN"/>
              </w:rPr>
              <w:t>经营（业务）范围</w:t>
            </w:r>
          </w:p>
        </w:tc>
        <w:tc>
          <w:tcPr>
            <w:tcW w:w="9027" w:type="dxa"/>
            <w:gridSpan w:val="15"/>
            <w:noWrap w:val="0"/>
            <w:vAlign w:val="center"/>
          </w:tcPr>
          <w:p w14:paraId="36060083">
            <w:pPr>
              <w:keepNext w:val="0"/>
              <w:keepLines w:val="0"/>
              <w:pageBreakBefore w:val="0"/>
              <w:kinsoku/>
              <w:overflowPunct/>
              <w:topLinePunct w:val="0"/>
              <w:autoSpaceDE/>
              <w:autoSpaceDN/>
              <w:bidi w:val="0"/>
              <w:spacing w:line="560" w:lineRule="exact"/>
              <w:ind w:firstLine="440" w:firstLineChars="200"/>
              <w:jc w:val="center"/>
              <w:textAlignment w:val="auto"/>
              <w:rPr>
                <w:rFonts w:hint="default" w:ascii="Times New Roman" w:hAnsi="Times New Roman" w:eastAsia="方正公文仿宋" w:cs="Times New Roman"/>
                <w:sz w:val="22"/>
                <w:szCs w:val="22"/>
              </w:rPr>
            </w:pPr>
          </w:p>
        </w:tc>
      </w:tr>
      <w:tr w14:paraId="777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303" w:hRule="atLeast"/>
          <w:jc w:val="center"/>
        </w:trPr>
        <w:tc>
          <w:tcPr>
            <w:tcW w:w="1256" w:type="dxa"/>
            <w:noWrap w:val="0"/>
            <w:vAlign w:val="center"/>
          </w:tcPr>
          <w:p w14:paraId="7B8831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公文黑体" w:hAnsi="方正公文黑体" w:eastAsia="方正公文黑体" w:cs="方正公文黑体"/>
                <w:sz w:val="22"/>
                <w:szCs w:val="22"/>
                <w:lang w:eastAsia="zh-CN"/>
              </w:rPr>
            </w:pPr>
            <w:r>
              <w:rPr>
                <w:rFonts w:hint="eastAsia" w:ascii="方正公文黑体" w:hAnsi="方正公文黑体" w:eastAsia="方正公文黑体" w:cs="方正公文黑体"/>
                <w:sz w:val="22"/>
                <w:szCs w:val="22"/>
                <w:lang w:eastAsia="zh-CN"/>
              </w:rPr>
              <w:t>单位基本情况简介</w:t>
            </w:r>
          </w:p>
        </w:tc>
        <w:tc>
          <w:tcPr>
            <w:tcW w:w="9027" w:type="dxa"/>
            <w:gridSpan w:val="15"/>
            <w:noWrap w:val="0"/>
            <w:vAlign w:val="center"/>
          </w:tcPr>
          <w:p w14:paraId="59C39FFD">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r>
              <w:rPr>
                <w:rFonts w:hint="default" w:ascii="Times New Roman" w:hAnsi="Times New Roman" w:eastAsia="方正公文仿宋" w:cs="Times New Roman"/>
                <w:sz w:val="22"/>
                <w:szCs w:val="22"/>
                <w:lang w:eastAsia="zh-CN"/>
              </w:rPr>
              <w:t>（包括机构基本情况、评估资质、人员配置、主要业绩等）</w:t>
            </w:r>
          </w:p>
        </w:tc>
      </w:tr>
      <w:tr w14:paraId="56CA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97" w:hRule="atLeast"/>
          <w:jc w:val="center"/>
        </w:trPr>
        <w:tc>
          <w:tcPr>
            <w:tcW w:w="1256" w:type="dxa"/>
            <w:vMerge w:val="restart"/>
            <w:noWrap w:val="0"/>
            <w:vAlign w:val="center"/>
          </w:tcPr>
          <w:p w14:paraId="4522F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公文黑体" w:hAnsi="方正公文黑体" w:eastAsia="方正公文黑体" w:cs="方正公文黑体"/>
                <w:sz w:val="22"/>
                <w:szCs w:val="22"/>
                <w:lang w:eastAsia="zh-CN"/>
              </w:rPr>
            </w:pPr>
            <w:r>
              <w:rPr>
                <w:rFonts w:hint="eastAsia" w:ascii="方正公文黑体" w:hAnsi="方正公文黑体" w:eastAsia="方正公文黑体" w:cs="方正公文黑体"/>
                <w:sz w:val="22"/>
                <w:szCs w:val="22"/>
                <w:lang w:eastAsia="zh-CN"/>
              </w:rPr>
              <w:t>近三年来相关业务开展情况</w:t>
            </w:r>
          </w:p>
        </w:tc>
        <w:tc>
          <w:tcPr>
            <w:tcW w:w="1963" w:type="dxa"/>
            <w:gridSpan w:val="3"/>
            <w:noWrap w:val="0"/>
            <w:vAlign w:val="center"/>
          </w:tcPr>
          <w:p w14:paraId="397BFB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采购单位</w:t>
            </w:r>
          </w:p>
        </w:tc>
        <w:tc>
          <w:tcPr>
            <w:tcW w:w="3075" w:type="dxa"/>
            <w:gridSpan w:val="6"/>
            <w:noWrap w:val="0"/>
            <w:vAlign w:val="center"/>
          </w:tcPr>
          <w:p w14:paraId="7EC6A3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项目名称</w:t>
            </w:r>
          </w:p>
        </w:tc>
        <w:tc>
          <w:tcPr>
            <w:tcW w:w="1215" w:type="dxa"/>
            <w:gridSpan w:val="2"/>
            <w:noWrap w:val="0"/>
            <w:vAlign w:val="center"/>
          </w:tcPr>
          <w:p w14:paraId="2A920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合同金额</w:t>
            </w:r>
          </w:p>
        </w:tc>
        <w:tc>
          <w:tcPr>
            <w:tcW w:w="2774" w:type="dxa"/>
            <w:gridSpan w:val="4"/>
            <w:noWrap w:val="0"/>
            <w:vAlign w:val="center"/>
          </w:tcPr>
          <w:p w14:paraId="17FAC0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黑体" w:hAnsi="方正公文黑体" w:eastAsia="方正公文黑体" w:cs="方正公文黑体"/>
                <w:sz w:val="22"/>
                <w:szCs w:val="22"/>
                <w:lang w:val="en-US" w:eastAsia="zh-CN"/>
              </w:rPr>
            </w:pPr>
            <w:r>
              <w:rPr>
                <w:rFonts w:hint="eastAsia" w:ascii="方正公文黑体" w:hAnsi="方正公文黑体" w:eastAsia="方正公文黑体" w:cs="方正公文黑体"/>
                <w:sz w:val="22"/>
                <w:szCs w:val="22"/>
                <w:lang w:val="en-US" w:eastAsia="zh-CN"/>
              </w:rPr>
              <w:t>签订时间</w:t>
            </w:r>
          </w:p>
        </w:tc>
      </w:tr>
      <w:tr w14:paraId="2A9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78165CC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1963" w:type="dxa"/>
            <w:gridSpan w:val="3"/>
            <w:noWrap w:val="0"/>
            <w:vAlign w:val="center"/>
          </w:tcPr>
          <w:p w14:paraId="7AB64C9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3075" w:type="dxa"/>
            <w:gridSpan w:val="6"/>
            <w:noWrap w:val="0"/>
            <w:vAlign w:val="center"/>
          </w:tcPr>
          <w:p w14:paraId="249E0507">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1215" w:type="dxa"/>
            <w:gridSpan w:val="2"/>
            <w:noWrap w:val="0"/>
            <w:vAlign w:val="center"/>
          </w:tcPr>
          <w:p w14:paraId="4D56265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rPr>
            </w:pPr>
          </w:p>
        </w:tc>
        <w:tc>
          <w:tcPr>
            <w:tcW w:w="2774" w:type="dxa"/>
            <w:gridSpan w:val="4"/>
            <w:noWrap w:val="0"/>
            <w:vAlign w:val="center"/>
          </w:tcPr>
          <w:p w14:paraId="07D03FAD">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7019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56" w:type="dxa"/>
            <w:vMerge w:val="continue"/>
            <w:noWrap w:val="0"/>
            <w:vAlign w:val="center"/>
          </w:tcPr>
          <w:p w14:paraId="750CB0D2">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58B6E8C">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4F6089B7">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6FFA594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5FE10763">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66E8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56" w:type="dxa"/>
            <w:vMerge w:val="continue"/>
            <w:noWrap w:val="0"/>
            <w:vAlign w:val="center"/>
          </w:tcPr>
          <w:p w14:paraId="30DB113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12DC865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0BFA244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35BBD284">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75948651">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7E90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56" w:type="dxa"/>
            <w:vMerge w:val="continue"/>
            <w:noWrap w:val="0"/>
            <w:vAlign w:val="center"/>
          </w:tcPr>
          <w:p w14:paraId="56EA8F5A">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530FC89">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5A6FE26F">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08E03DE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30CE7096">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33A4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1256" w:type="dxa"/>
            <w:vMerge w:val="continue"/>
            <w:noWrap w:val="0"/>
            <w:vAlign w:val="center"/>
          </w:tcPr>
          <w:p w14:paraId="6B02B81C">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963" w:type="dxa"/>
            <w:gridSpan w:val="3"/>
            <w:noWrap w:val="0"/>
            <w:vAlign w:val="center"/>
          </w:tcPr>
          <w:p w14:paraId="49585170">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3075" w:type="dxa"/>
            <w:gridSpan w:val="6"/>
            <w:noWrap w:val="0"/>
            <w:vAlign w:val="center"/>
          </w:tcPr>
          <w:p w14:paraId="2618E6C1">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1215" w:type="dxa"/>
            <w:gridSpan w:val="2"/>
            <w:noWrap w:val="0"/>
            <w:vAlign w:val="center"/>
          </w:tcPr>
          <w:p w14:paraId="5A2013F3">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c>
          <w:tcPr>
            <w:tcW w:w="2774" w:type="dxa"/>
            <w:gridSpan w:val="4"/>
            <w:noWrap w:val="0"/>
            <w:vAlign w:val="center"/>
          </w:tcPr>
          <w:p w14:paraId="13D7E5A8">
            <w:pPr>
              <w:keepNext w:val="0"/>
              <w:keepLines w:val="0"/>
              <w:pageBreakBefore w:val="0"/>
              <w:kinsoku/>
              <w:overflowPunct/>
              <w:topLinePunct w:val="0"/>
              <w:autoSpaceDE/>
              <w:autoSpaceDN/>
              <w:bidi w:val="0"/>
              <w:spacing w:line="560" w:lineRule="exact"/>
              <w:ind w:right="420" w:rightChars="200"/>
              <w:jc w:val="both"/>
              <w:textAlignment w:val="auto"/>
              <w:rPr>
                <w:rFonts w:hint="default" w:ascii="Times New Roman" w:hAnsi="Times New Roman" w:eastAsia="方正公文仿宋" w:cs="Times New Roman"/>
                <w:sz w:val="22"/>
                <w:szCs w:val="22"/>
              </w:rPr>
            </w:pPr>
          </w:p>
        </w:tc>
      </w:tr>
      <w:tr w14:paraId="558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29" w:hRule="atLeast"/>
          <w:jc w:val="center"/>
        </w:trPr>
        <w:tc>
          <w:tcPr>
            <w:tcW w:w="1256" w:type="dxa"/>
            <w:noWrap w:val="0"/>
            <w:vAlign w:val="center"/>
          </w:tcPr>
          <w:p w14:paraId="5699DA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r>
              <w:rPr>
                <w:rFonts w:hint="eastAsia" w:ascii="方正公文黑体" w:hAnsi="方正公文黑体" w:eastAsia="方正公文黑体" w:cs="方正公文黑体"/>
                <w:sz w:val="22"/>
                <w:szCs w:val="22"/>
                <w:lang w:val="en-US" w:eastAsia="zh-CN"/>
              </w:rPr>
              <w:t>评估场所照片</w:t>
            </w:r>
          </w:p>
        </w:tc>
        <w:tc>
          <w:tcPr>
            <w:tcW w:w="9027" w:type="dxa"/>
            <w:gridSpan w:val="15"/>
            <w:noWrap w:val="0"/>
            <w:vAlign w:val="center"/>
          </w:tcPr>
          <w:p w14:paraId="63A3E9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公文仿宋" w:cs="Times New Roman"/>
                <w:sz w:val="22"/>
                <w:szCs w:val="22"/>
              </w:rPr>
            </w:pPr>
          </w:p>
        </w:tc>
      </w:tr>
    </w:tbl>
    <w:p w14:paraId="32714DF8">
      <w:pPr>
        <w:tabs>
          <w:tab w:val="left" w:pos="628"/>
        </w:tabs>
        <w:jc w:val="both"/>
        <w:rPr>
          <w:rFonts w:hint="eastAsia" w:ascii="方正公文黑体" w:hAnsi="方正公文黑体" w:eastAsia="方正公文黑体" w:cs="方正公文黑体"/>
          <w:color w:val="000000"/>
          <w:sz w:val="32"/>
          <w:szCs w:val="32"/>
          <w:lang w:val="en-US" w:eastAsia="zh-CN"/>
        </w:rPr>
      </w:pPr>
      <w:r>
        <w:rPr>
          <w:rFonts w:hint="eastAsia" w:ascii="方正公文黑体" w:hAnsi="方正公文黑体" w:eastAsia="方正公文黑体" w:cs="方正公文黑体"/>
          <w:color w:val="000000"/>
          <w:sz w:val="32"/>
          <w:szCs w:val="32"/>
          <w:lang w:val="en-US" w:eastAsia="zh-CN"/>
        </w:rPr>
        <w:t>附件2</w:t>
      </w:r>
    </w:p>
    <w:p w14:paraId="5CEB5102">
      <w:pPr>
        <w:tabs>
          <w:tab w:val="left" w:pos="628"/>
        </w:tabs>
        <w:jc w:val="center"/>
        <w:rPr>
          <w:rFonts w:hint="eastAsia" w:ascii="方正公文小标宋" w:hAnsi="方正公文小标宋" w:eastAsia="方正公文小标宋" w:cs="方正公文小标宋"/>
          <w:color w:val="000000"/>
          <w:sz w:val="32"/>
          <w:szCs w:val="32"/>
        </w:rPr>
      </w:pPr>
      <w:r>
        <w:rPr>
          <w:rFonts w:hint="eastAsia" w:ascii="方正公文小标宋" w:hAnsi="方正公文小标宋" w:eastAsia="方正公文小标宋" w:cs="方正公文小标宋"/>
          <w:color w:val="000000"/>
          <w:sz w:val="44"/>
          <w:szCs w:val="44"/>
        </w:rPr>
        <w:t>老年人能力评估机构诚信承诺书</w:t>
      </w:r>
    </w:p>
    <w:p w14:paraId="40C7CDA0">
      <w:pPr>
        <w:spacing w:line="600" w:lineRule="exact"/>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溧水区</w:t>
      </w:r>
      <w:r>
        <w:rPr>
          <w:rFonts w:hint="default" w:ascii="Times New Roman" w:hAnsi="Times New Roman" w:eastAsia="方正公文仿宋" w:cs="Times New Roman"/>
          <w:color w:val="000000"/>
          <w:sz w:val="32"/>
          <w:szCs w:val="32"/>
          <w:shd w:val="clear" w:color="auto" w:fill="FFFFFF"/>
        </w:rPr>
        <w:t>民政局：</w:t>
      </w:r>
    </w:p>
    <w:p w14:paraId="0B4AC705">
      <w:pPr>
        <w:spacing w:line="600" w:lineRule="exact"/>
        <w:ind w:firstLine="640" w:firstLineChars="200"/>
        <w:rPr>
          <w:rFonts w:hint="default" w:ascii="Times New Roman" w:hAnsi="Times New Roman" w:eastAsia="方正公文仿宋" w:cs="Times New Roman"/>
          <w:color w:val="000000"/>
          <w:sz w:val="32"/>
          <w:szCs w:val="32"/>
          <w:shd w:val="clear" w:color="auto" w:fill="FFFFFF"/>
          <w:lang w:val="en-US" w:eastAsia="zh-CN"/>
        </w:rPr>
      </w:pPr>
      <w:r>
        <w:rPr>
          <w:rFonts w:hint="default" w:ascii="Times New Roman" w:hAnsi="Times New Roman" w:eastAsia="方正公文仿宋" w:cs="Times New Roman"/>
          <w:color w:val="000000"/>
          <w:sz w:val="32"/>
          <w:szCs w:val="32"/>
          <w:shd w:val="clear" w:color="auto" w:fill="FFFFFF"/>
          <w:lang w:val="en-US" w:eastAsia="zh-CN"/>
        </w:rPr>
        <w:t>单位符合《老年人能力评估规范》</w:t>
      </w:r>
      <w:r>
        <w:rPr>
          <w:rFonts w:hint="eastAsia" w:ascii="Times New Roman" w:hAnsi="Times New Roman" w:eastAsia="方正公文仿宋" w:cs="Times New Roman"/>
          <w:color w:val="000000"/>
          <w:sz w:val="32"/>
          <w:szCs w:val="32"/>
          <w:shd w:val="clear" w:color="auto" w:fill="FFFFFF"/>
          <w:lang w:val="en-US" w:eastAsia="zh-CN"/>
        </w:rPr>
        <w:t>（</w:t>
      </w:r>
      <w:r>
        <w:rPr>
          <w:rFonts w:hint="default" w:ascii="Times New Roman" w:hAnsi="Times New Roman" w:eastAsia="方正公文仿宋" w:cs="Times New Roman"/>
          <w:color w:val="000000"/>
          <w:sz w:val="32"/>
          <w:szCs w:val="32"/>
          <w:shd w:val="clear" w:color="auto" w:fill="FFFFFF"/>
          <w:lang w:val="en-US" w:eastAsia="zh-CN"/>
        </w:rPr>
        <w:t>GB/T42195-2022</w:t>
      </w:r>
      <w:r>
        <w:rPr>
          <w:rFonts w:hint="eastAsia" w:ascii="Times New Roman" w:hAnsi="Times New Roman" w:eastAsia="方正公文仿宋" w:cs="Times New Roman"/>
          <w:color w:val="000000"/>
          <w:sz w:val="32"/>
          <w:szCs w:val="32"/>
          <w:shd w:val="clear" w:color="auto" w:fill="FFFFFF"/>
          <w:lang w:val="en-US" w:eastAsia="zh-CN"/>
        </w:rPr>
        <w:t>）</w:t>
      </w:r>
      <w:r>
        <w:rPr>
          <w:rFonts w:hint="default" w:ascii="Times New Roman" w:hAnsi="Times New Roman" w:eastAsia="方正公文仿宋" w:cs="Times New Roman"/>
          <w:color w:val="000000"/>
          <w:sz w:val="32"/>
          <w:szCs w:val="32"/>
          <w:shd w:val="clear" w:color="auto" w:fill="FFFFFF"/>
          <w:lang w:val="en-US" w:eastAsia="zh-CN"/>
        </w:rPr>
        <w:t>中关于老年人能力评估机构的相关规定，具有承担老年人能力评估工作的能力。为更好地开展能力评估工作，本单位承诺如下：</w:t>
      </w:r>
    </w:p>
    <w:p w14:paraId="189F51A7">
      <w:pPr>
        <w:spacing w:line="600" w:lineRule="exact"/>
        <w:ind w:firstLine="640" w:firstLineChars="200"/>
        <w:rPr>
          <w:rFonts w:hint="eastAsia" w:ascii="Times New Roman" w:hAnsi="Times New Roman" w:eastAsia="方正公文仿宋" w:cs="Times New Roman"/>
          <w:color w:val="000000"/>
          <w:sz w:val="32"/>
          <w:szCs w:val="32"/>
          <w:shd w:val="clear" w:color="auto" w:fill="FFFFFF"/>
          <w:lang w:val="en-US" w:eastAsia="zh-CN"/>
        </w:rPr>
      </w:pPr>
      <w:r>
        <w:rPr>
          <w:rFonts w:hint="eastAsia" w:ascii="Times New Roman" w:hAnsi="Times New Roman" w:eastAsia="方正公文仿宋" w:cs="Times New Roman"/>
          <w:color w:val="000000"/>
          <w:sz w:val="32"/>
          <w:szCs w:val="32"/>
          <w:shd w:val="clear" w:color="auto" w:fill="FFFFFF"/>
          <w:lang w:val="en-US" w:eastAsia="zh-CN"/>
        </w:rPr>
        <w:t>一、本机构符合《</w:t>
      </w:r>
      <w:r>
        <w:rPr>
          <w:rFonts w:hint="default" w:ascii="Times New Roman" w:hAnsi="Times New Roman" w:eastAsia="方正公文仿宋" w:cs="Times New Roman"/>
          <w:b w:val="0"/>
          <w:bCs w:val="0"/>
          <w:i w:val="0"/>
          <w:iCs w:val="0"/>
          <w:caps w:val="0"/>
          <w:color w:val="000000" w:themeColor="text1"/>
          <w:spacing w:val="0"/>
          <w:sz w:val="32"/>
          <w:szCs w:val="32"/>
          <w:highlight w:val="none"/>
          <w:shd w:val="clear" w:fill="FFFFFF"/>
          <w14:textFill>
            <w14:solidFill>
              <w14:schemeClr w14:val="tx1"/>
            </w14:solidFill>
          </w14:textFill>
        </w:rPr>
        <w:t>关于实施向中度以上失能老年人发放养老服务消费补贴项目的通知</w:t>
      </w:r>
      <w:r>
        <w:rPr>
          <w:rFonts w:hint="eastAsia" w:ascii="Times New Roman" w:hAnsi="Times New Roman" w:eastAsia="方正公文仿宋" w:cs="Times New Roman"/>
          <w:color w:val="000000"/>
          <w:sz w:val="32"/>
          <w:szCs w:val="32"/>
          <w:shd w:val="clear" w:color="auto" w:fill="FFFFFF"/>
          <w:lang w:val="en-US" w:eastAsia="zh-CN"/>
        </w:rPr>
        <w:t>》中报名条件，自愿参加本项目，并承诺提供相关申报材料真实有效。</w:t>
      </w:r>
    </w:p>
    <w:p w14:paraId="6A5BCEDF">
      <w:pPr>
        <w:spacing w:line="600" w:lineRule="exact"/>
        <w:ind w:firstLine="640" w:firstLineChars="200"/>
        <w:rPr>
          <w:rFonts w:hint="eastAsia" w:ascii="Times New Roman" w:hAnsi="Times New Roman" w:eastAsia="方正公文仿宋" w:cs="Times New Roman"/>
          <w:color w:val="000000"/>
          <w:sz w:val="32"/>
          <w:szCs w:val="32"/>
          <w:shd w:val="clear" w:color="auto" w:fill="FFFFFF"/>
          <w:lang w:eastAsia="zh-CN"/>
        </w:rPr>
      </w:pPr>
      <w:r>
        <w:rPr>
          <w:rFonts w:hint="eastAsia" w:ascii="Times New Roman" w:hAnsi="Times New Roman" w:eastAsia="方正公文仿宋" w:cs="Times New Roman"/>
          <w:color w:val="000000"/>
          <w:sz w:val="32"/>
          <w:szCs w:val="32"/>
          <w:shd w:val="clear" w:color="auto" w:fill="FFFFFF"/>
          <w:lang w:val="en-US" w:eastAsia="zh-CN"/>
        </w:rPr>
        <w:t>二</w:t>
      </w:r>
      <w:r>
        <w:rPr>
          <w:rFonts w:hint="default" w:ascii="Times New Roman" w:hAnsi="Times New Roman" w:eastAsia="方正公文仿宋" w:cs="Times New Roman"/>
          <w:color w:val="000000"/>
          <w:sz w:val="32"/>
          <w:szCs w:val="32"/>
          <w:shd w:val="clear" w:color="auto" w:fill="FFFFFF"/>
        </w:rPr>
        <w:t>、本机构具备政策文件规定的资质条件，有符合规定的实施评估工作的人员和评估设施设备及基本环境</w:t>
      </w:r>
      <w:r>
        <w:rPr>
          <w:rFonts w:hint="eastAsia" w:ascii="Times New Roman" w:hAnsi="Times New Roman" w:eastAsia="方正公文仿宋" w:cs="Times New Roman"/>
          <w:color w:val="000000"/>
          <w:sz w:val="32"/>
          <w:szCs w:val="32"/>
          <w:shd w:val="clear" w:color="auto" w:fill="FFFFFF"/>
          <w:lang w:eastAsia="zh-CN"/>
        </w:rPr>
        <w:t>。</w:t>
      </w:r>
    </w:p>
    <w:p w14:paraId="391D9BFA">
      <w:pPr>
        <w:spacing w:line="600" w:lineRule="exact"/>
        <w:ind w:firstLine="640" w:firstLineChars="200"/>
        <w:rPr>
          <w:rFonts w:hint="eastAsia" w:ascii="Times New Roman" w:hAnsi="Times New Roman" w:eastAsia="方正公文仿宋" w:cs="Times New Roman"/>
          <w:color w:val="000000"/>
          <w:sz w:val="32"/>
          <w:szCs w:val="32"/>
          <w:shd w:val="clear" w:color="auto" w:fill="FFFFFF"/>
          <w:lang w:eastAsia="zh-CN"/>
        </w:rPr>
      </w:pPr>
      <w:r>
        <w:rPr>
          <w:rFonts w:hint="eastAsia" w:ascii="Times New Roman" w:hAnsi="Times New Roman" w:eastAsia="方正公文仿宋" w:cs="Times New Roman"/>
          <w:color w:val="000000"/>
          <w:sz w:val="32"/>
          <w:szCs w:val="32"/>
          <w:shd w:val="clear" w:color="auto" w:fill="FFFFFF"/>
          <w:lang w:val="en-US" w:eastAsia="zh-CN"/>
        </w:rPr>
        <w:t>三</w:t>
      </w:r>
      <w:r>
        <w:rPr>
          <w:rFonts w:hint="default" w:ascii="Times New Roman" w:hAnsi="Times New Roman" w:eastAsia="方正公文仿宋" w:cs="Times New Roman"/>
          <w:color w:val="000000"/>
          <w:sz w:val="32"/>
          <w:szCs w:val="32"/>
          <w:shd w:val="clear" w:color="auto" w:fill="FFFFFF"/>
        </w:rPr>
        <w:t>、保证严格履行政策规定和评估协议，确保评估过程公平公正</w:t>
      </w:r>
      <w:r>
        <w:rPr>
          <w:rFonts w:hint="eastAsia" w:ascii="Times New Roman" w:hAnsi="Times New Roman" w:eastAsia="方正公文仿宋" w:cs="Times New Roman"/>
          <w:color w:val="000000"/>
          <w:sz w:val="32"/>
          <w:szCs w:val="32"/>
          <w:shd w:val="clear" w:color="auto" w:fill="FFFFFF"/>
          <w:lang w:eastAsia="zh-CN"/>
        </w:rPr>
        <w:t>。</w:t>
      </w:r>
    </w:p>
    <w:p w14:paraId="5E2EFB32">
      <w:pPr>
        <w:spacing w:line="600" w:lineRule="exact"/>
        <w:ind w:firstLine="640" w:firstLineChars="200"/>
        <w:rPr>
          <w:rFonts w:hint="eastAsia" w:ascii="Times New Roman" w:hAnsi="Times New Roman" w:eastAsia="方正公文仿宋" w:cs="Times New Roman"/>
          <w:color w:val="000000"/>
          <w:sz w:val="32"/>
          <w:szCs w:val="32"/>
          <w:shd w:val="clear" w:color="auto" w:fill="FFFFFF"/>
          <w:lang w:eastAsia="zh-CN"/>
        </w:rPr>
      </w:pPr>
      <w:r>
        <w:rPr>
          <w:rFonts w:hint="eastAsia" w:ascii="Times New Roman" w:hAnsi="Times New Roman" w:eastAsia="方正公文仿宋" w:cs="Times New Roman"/>
          <w:color w:val="000000"/>
          <w:sz w:val="32"/>
          <w:szCs w:val="32"/>
          <w:shd w:val="clear" w:color="auto" w:fill="FFFFFF"/>
          <w:lang w:eastAsia="zh-CN"/>
        </w:rPr>
        <w:t>四、</w:t>
      </w:r>
      <w:r>
        <w:rPr>
          <w:rFonts w:hint="eastAsia" w:ascii="Times New Roman" w:hAnsi="Times New Roman" w:eastAsia="方正公文仿宋" w:cs="Times New Roman"/>
          <w:sz w:val="32"/>
          <w:szCs w:val="32"/>
          <w:lang w:val="en-US" w:eastAsia="zh-CN"/>
        </w:rPr>
        <w:t>保证</w:t>
      </w:r>
      <w:r>
        <w:rPr>
          <w:rFonts w:hint="default" w:ascii="Times New Roman" w:hAnsi="Times New Roman" w:eastAsia="方正公文仿宋" w:cs="Times New Roman"/>
          <w:sz w:val="32"/>
          <w:szCs w:val="32"/>
          <w:lang w:val="en-US" w:eastAsia="zh-CN"/>
        </w:rPr>
        <w:t>在接收到“民政通”评估预约后，及时联系被评估人员约定评估时间，</w:t>
      </w:r>
      <w:r>
        <w:rPr>
          <w:rFonts w:hint="eastAsia" w:ascii="Times New Roman" w:hAnsi="Times New Roman" w:eastAsia="方正公文仿宋" w:cs="Times New Roman"/>
          <w:sz w:val="32"/>
          <w:szCs w:val="32"/>
          <w:lang w:val="en-US" w:eastAsia="zh-CN"/>
        </w:rPr>
        <w:t>不因距离较远无故推诿拒绝评估。</w:t>
      </w:r>
    </w:p>
    <w:p w14:paraId="3BE41B8C">
      <w:pPr>
        <w:spacing w:line="600" w:lineRule="exact"/>
        <w:ind w:firstLine="640" w:firstLineChars="200"/>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五、</w:t>
      </w:r>
      <w:r>
        <w:rPr>
          <w:rFonts w:hint="default" w:ascii="Times New Roman" w:hAnsi="Times New Roman" w:eastAsia="方正公文仿宋" w:cs="Times New Roman"/>
          <w:color w:val="000000"/>
          <w:sz w:val="32"/>
          <w:szCs w:val="32"/>
          <w:shd w:val="clear" w:color="auto" w:fill="FFFFFF"/>
        </w:rPr>
        <w:t>不参与提供与评估结果有任何关联性的养老服务。</w:t>
      </w:r>
    </w:p>
    <w:p w14:paraId="485DD4E4">
      <w:pPr>
        <w:spacing w:line="600" w:lineRule="exact"/>
        <w:ind w:firstLine="640" w:firstLineChars="200"/>
        <w:rPr>
          <w:rFonts w:hint="eastAsia" w:ascii="Times New Roman" w:hAnsi="Times New Roman" w:eastAsia="方正公文仿宋" w:cs="Times New Roman"/>
          <w:color w:val="000000"/>
          <w:sz w:val="32"/>
          <w:szCs w:val="32"/>
          <w:shd w:val="clear" w:color="auto" w:fill="FFFFFF"/>
          <w:lang w:eastAsia="zh-CN"/>
        </w:rPr>
      </w:pPr>
      <w:r>
        <w:rPr>
          <w:rFonts w:hint="eastAsia" w:ascii="Times New Roman" w:hAnsi="Times New Roman" w:eastAsia="方正公文仿宋" w:cs="Times New Roman"/>
          <w:color w:val="000000"/>
          <w:sz w:val="32"/>
          <w:szCs w:val="32"/>
          <w:shd w:val="clear" w:color="auto" w:fill="FFFFFF"/>
          <w:lang w:val="en-US" w:eastAsia="zh-CN"/>
        </w:rPr>
        <w:t>六</w:t>
      </w:r>
      <w:r>
        <w:rPr>
          <w:rFonts w:hint="default" w:ascii="Times New Roman" w:hAnsi="Times New Roman" w:eastAsia="方正公文仿宋" w:cs="Times New Roman"/>
          <w:color w:val="000000"/>
          <w:sz w:val="32"/>
          <w:szCs w:val="32"/>
          <w:shd w:val="clear" w:color="auto" w:fill="FFFFFF"/>
        </w:rPr>
        <w:t>、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r>
        <w:rPr>
          <w:rFonts w:hint="eastAsia" w:ascii="Times New Roman" w:hAnsi="Times New Roman" w:eastAsia="方正公文仿宋" w:cs="Times New Roman"/>
          <w:color w:val="000000"/>
          <w:sz w:val="32"/>
          <w:szCs w:val="32"/>
          <w:shd w:val="clear" w:color="auto" w:fill="FFFFFF"/>
          <w:lang w:eastAsia="zh-CN"/>
        </w:rPr>
        <w:t>。</w:t>
      </w:r>
    </w:p>
    <w:p w14:paraId="4002743B">
      <w:pPr>
        <w:spacing w:line="600" w:lineRule="exact"/>
        <w:ind w:firstLine="640" w:firstLineChars="200"/>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七</w:t>
      </w:r>
      <w:r>
        <w:rPr>
          <w:rFonts w:hint="default" w:ascii="Times New Roman" w:hAnsi="Times New Roman" w:eastAsia="方正公文仿宋" w:cs="Times New Roman"/>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78CBFAB3">
      <w:pPr>
        <w:spacing w:line="600" w:lineRule="exact"/>
        <w:ind w:firstLine="640" w:firstLineChars="200"/>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val="en-US" w:eastAsia="zh-CN"/>
        </w:rPr>
        <w:t>八</w:t>
      </w:r>
      <w:r>
        <w:rPr>
          <w:rFonts w:hint="default" w:ascii="Times New Roman" w:hAnsi="Times New Roman" w:eastAsia="方正公文仿宋" w:cs="Times New Roman"/>
          <w:color w:val="000000"/>
          <w:sz w:val="32"/>
          <w:szCs w:val="32"/>
          <w:shd w:val="clear" w:color="auto" w:fill="FFFFFF"/>
        </w:rPr>
        <w:t>、诚恳接受社会各界监督，及时改正推进工作。</w:t>
      </w:r>
    </w:p>
    <w:p w14:paraId="3603D8A1">
      <w:pPr>
        <w:spacing w:line="600" w:lineRule="exact"/>
        <w:ind w:firstLine="640" w:firstLineChars="200"/>
        <w:rPr>
          <w:rFonts w:hint="eastAsia" w:ascii="Times New Roman" w:hAnsi="Times New Roman" w:eastAsia="方正公文仿宋" w:cs="Times New Roman"/>
          <w:color w:val="auto"/>
          <w:sz w:val="32"/>
          <w:szCs w:val="32"/>
          <w:shd w:val="clear" w:color="auto" w:fill="FFFFFF"/>
          <w:lang w:val="en-US" w:eastAsia="zh-CN"/>
        </w:rPr>
      </w:pPr>
      <w:r>
        <w:rPr>
          <w:rFonts w:hint="eastAsia" w:ascii="Times New Roman" w:hAnsi="Times New Roman" w:eastAsia="方正公文仿宋" w:cs="Times New Roman"/>
          <w:color w:val="auto"/>
          <w:sz w:val="32"/>
          <w:szCs w:val="32"/>
          <w:shd w:val="clear" w:color="auto" w:fill="FFFFFF"/>
          <w:lang w:val="en-US" w:eastAsia="zh-CN"/>
        </w:rPr>
        <w:t>九、如遇评估对象与我单位及工作人员有利害关系时，主动向民政部门报告，并采取回避措施。</w:t>
      </w:r>
    </w:p>
    <w:p w14:paraId="21854BB0">
      <w:pPr>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方正公文仿宋" w:cs="Times New Roman"/>
          <w:color w:val="000000"/>
          <w:sz w:val="32"/>
          <w:szCs w:val="32"/>
          <w:shd w:val="clear" w:color="auto" w:fill="FFFFFF"/>
          <w:lang w:val="en-US" w:eastAsia="zh-CN"/>
        </w:rPr>
      </w:pPr>
      <w:r>
        <w:rPr>
          <w:rFonts w:hint="eastAsia" w:ascii="Times New Roman" w:hAnsi="Times New Roman" w:eastAsia="方正公文仿宋" w:cs="Times New Roman"/>
          <w:color w:val="auto"/>
          <w:sz w:val="32"/>
          <w:szCs w:val="32"/>
          <w:shd w:val="clear" w:color="auto" w:fill="FFFFFF"/>
          <w:lang w:val="en-US" w:eastAsia="zh-CN"/>
        </w:rPr>
        <w:t>十、本机构</w:t>
      </w:r>
      <w:r>
        <w:rPr>
          <w:rFonts w:hint="default" w:ascii="Times New Roman" w:hAnsi="Times New Roman" w:eastAsia="方正公文仿宋" w:cs="Times New Roman"/>
          <w:color w:val="000000"/>
          <w:sz w:val="32"/>
          <w:szCs w:val="32"/>
          <w:shd w:val="clear" w:color="auto" w:fill="FFFFFF"/>
        </w:rPr>
        <w:t>无《江苏省养老服务市场失信联合惩戒对象名单管理实施办法》中明确的名单列入以及其他失信、违规违法等情形</w:t>
      </w:r>
      <w:r>
        <w:rPr>
          <w:rFonts w:hint="eastAsia" w:ascii="Times New Roman" w:hAnsi="Times New Roman" w:eastAsia="方正公文仿宋" w:cs="Times New Roman"/>
          <w:color w:val="000000"/>
          <w:sz w:val="32"/>
          <w:szCs w:val="32"/>
          <w:shd w:val="clear" w:color="auto" w:fill="FFFFFF"/>
          <w:lang w:eastAsia="zh-CN"/>
        </w:rPr>
        <w:t>。</w:t>
      </w:r>
    </w:p>
    <w:p w14:paraId="51177FDF">
      <w:pPr>
        <w:spacing w:line="600" w:lineRule="exact"/>
        <w:ind w:firstLine="640" w:firstLineChars="2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  </w:t>
      </w:r>
    </w:p>
    <w:p w14:paraId="4FA2DC9F">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承诺人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评估机构负责人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554BFA84">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单 位</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盖章</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4FE6F34D">
      <w:pPr>
        <w:tabs>
          <w:tab w:val="left" w:pos="628"/>
        </w:tabs>
        <w:ind w:firstLine="3526" w:firstLineChars="1102"/>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 xml:space="preserve">时 间：      </w:t>
      </w:r>
    </w:p>
    <w:p w14:paraId="0110961B">
      <w:pPr>
        <w:rPr>
          <w:color w:val="000000" w:themeColor="text1"/>
          <w14:textFill>
            <w14:solidFill>
              <w14:schemeClr w14:val="tx1"/>
            </w14:solidFill>
          </w14:textFill>
        </w:rPr>
      </w:pPr>
    </w:p>
    <w:p w14:paraId="181172C7">
      <w:pPr>
        <w:rPr>
          <w:color w:val="000000" w:themeColor="text1"/>
          <w14:textFill>
            <w14:solidFill>
              <w14:schemeClr w14:val="tx1"/>
            </w14:solidFill>
          </w14:textFill>
        </w:rPr>
      </w:pPr>
    </w:p>
    <w:p w14:paraId="6ABA901D">
      <w:pPr>
        <w:rPr>
          <w:color w:val="000000" w:themeColor="text1"/>
          <w14:textFill>
            <w14:solidFill>
              <w14:schemeClr w14:val="tx1"/>
            </w14:solidFill>
          </w14:textFill>
        </w:rPr>
      </w:pPr>
    </w:p>
    <w:p w14:paraId="1E05BECE">
      <w:pPr>
        <w:rPr>
          <w:color w:val="000000" w:themeColor="text1"/>
          <w14:textFill>
            <w14:solidFill>
              <w14:schemeClr w14:val="tx1"/>
            </w14:solidFill>
          </w14:textFill>
        </w:rPr>
      </w:pPr>
    </w:p>
    <w:p w14:paraId="2AB20B12">
      <w:pPr>
        <w:rPr>
          <w:color w:val="000000" w:themeColor="text1"/>
          <w14:textFill>
            <w14:solidFill>
              <w14:schemeClr w14:val="tx1"/>
            </w14:solidFill>
          </w14:textFill>
        </w:rPr>
      </w:pPr>
    </w:p>
    <w:p w14:paraId="30764C6E">
      <w:pPr>
        <w:rPr>
          <w:color w:val="000000" w:themeColor="text1"/>
          <w14:textFill>
            <w14:solidFill>
              <w14:schemeClr w14:val="tx1"/>
            </w14:solidFill>
          </w14:textFill>
        </w:rPr>
      </w:pPr>
    </w:p>
    <w:p w14:paraId="24D149F4">
      <w:pPr>
        <w:rPr>
          <w:color w:val="000000" w:themeColor="text1"/>
          <w14:textFill>
            <w14:solidFill>
              <w14:schemeClr w14:val="tx1"/>
            </w14:solidFill>
          </w14:textFill>
        </w:rPr>
      </w:pPr>
    </w:p>
    <w:p w14:paraId="22BE30BC">
      <w:pPr>
        <w:rPr>
          <w:color w:val="000000" w:themeColor="text1"/>
          <w14:textFill>
            <w14:solidFill>
              <w14:schemeClr w14:val="tx1"/>
            </w14:solidFill>
          </w14:textFill>
        </w:rPr>
      </w:pPr>
    </w:p>
    <w:p w14:paraId="2480DD8E">
      <w:pPr>
        <w:rPr>
          <w:color w:val="000000" w:themeColor="text1"/>
          <w14:textFill>
            <w14:solidFill>
              <w14:schemeClr w14:val="tx1"/>
            </w14:solidFill>
          </w14:textFill>
        </w:rPr>
      </w:pPr>
    </w:p>
    <w:p w14:paraId="20A31F60">
      <w:pPr>
        <w:rPr>
          <w:color w:val="000000" w:themeColor="text1"/>
          <w14:textFill>
            <w14:solidFill>
              <w14:schemeClr w14:val="tx1"/>
            </w14:solidFill>
          </w14:textFill>
        </w:rPr>
      </w:pPr>
    </w:p>
    <w:p w14:paraId="7531C7A0">
      <w:pPr>
        <w:rPr>
          <w:color w:val="000000" w:themeColor="text1"/>
          <w14:textFill>
            <w14:solidFill>
              <w14:schemeClr w14:val="tx1"/>
            </w14:solidFill>
          </w14:textFill>
        </w:rPr>
      </w:pPr>
    </w:p>
    <w:p w14:paraId="6AC58BBC">
      <w:pPr>
        <w:rPr>
          <w:color w:val="000000" w:themeColor="text1"/>
          <w14:textFill>
            <w14:solidFill>
              <w14:schemeClr w14:val="tx1"/>
            </w14:solidFill>
          </w14:textFill>
        </w:rPr>
      </w:pPr>
    </w:p>
    <w:p w14:paraId="0F76F048">
      <w:pP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t>附件</w:t>
      </w:r>
      <w: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t>3</w:t>
      </w:r>
    </w:p>
    <w:p w14:paraId="4D957D53">
      <w:pPr>
        <w:suppressAutoHyphens/>
        <w:bidi w:val="0"/>
        <w:jc w:val="center"/>
        <w:rPr>
          <w:rFonts w:hint="eastAsia" w:ascii="方正公文小标宋" w:hAnsi="方正公文小标宋" w:eastAsia="方正公文小标宋" w:cs="方正公文小标宋"/>
          <w:b w:val="0"/>
          <w:bCs w:val="0"/>
          <w:sz w:val="44"/>
          <w:szCs w:val="44"/>
          <w:lang w:val="en-US" w:eastAsia="zh-CN"/>
        </w:rPr>
      </w:pPr>
      <w:r>
        <w:rPr>
          <w:rFonts w:hint="eastAsia" w:ascii="宋体" w:hAnsi="宋体" w:eastAsia="宋体" w:cs="宋体"/>
          <w:b/>
          <w:bCs/>
          <w:sz w:val="44"/>
          <w:szCs w:val="44"/>
          <w:lang w:val="en-US" w:eastAsia="zh-CN"/>
        </w:rPr>
        <w:t xml:space="preserve"> </w:t>
      </w:r>
      <w:r>
        <w:rPr>
          <w:rFonts w:hint="eastAsia" w:ascii="方正公文小标宋" w:hAnsi="方正公文小标宋" w:eastAsia="方正公文小标宋" w:cs="方正公文小标宋"/>
          <w:b w:val="0"/>
          <w:bCs w:val="0"/>
          <w:sz w:val="44"/>
          <w:szCs w:val="44"/>
          <w:lang w:val="en-US" w:eastAsia="zh-CN"/>
        </w:rPr>
        <w:t>无重大违法记录声明</w:t>
      </w:r>
    </w:p>
    <w:p w14:paraId="7A58D4F4">
      <w:pPr>
        <w:suppressAutoHyphens/>
        <w:bidi w:val="0"/>
        <w:jc w:val="both"/>
        <w:rPr>
          <w:rFonts w:hint="default" w:ascii="Times New Roman" w:hAnsi="Times New Roman" w:eastAsia="方正公文仿宋" w:cs="Times New Roman"/>
          <w:b w:val="0"/>
          <w:bCs w:val="0"/>
          <w:sz w:val="32"/>
          <w:szCs w:val="32"/>
          <w:lang w:val="en-US" w:eastAsia="zh-CN"/>
        </w:rPr>
      </w:pPr>
    </w:p>
    <w:p w14:paraId="1B22062A">
      <w:pPr>
        <w:suppressAutoHyphens/>
        <w:bidi w:val="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致：溧水区民政局</w:t>
      </w:r>
    </w:p>
    <w:p w14:paraId="550173C7">
      <w:pPr>
        <w:suppressAutoHyphens/>
        <w:bidi w:val="0"/>
        <w:ind w:firstLine="640" w:firstLineChars="20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我单位        （供应商名称）郑重声明：</w:t>
      </w:r>
    </w:p>
    <w:p w14:paraId="689B801D">
      <w:pPr>
        <w:suppressAutoHyphens/>
        <w:bidi w:val="0"/>
        <w:jc w:val="left"/>
        <w:rPr>
          <w:rFonts w:hint="default" w:ascii="Times New Roman" w:hAnsi="Times New Roman" w:eastAsia="方正公文仿宋" w:cs="Times New Roman"/>
          <w:b w:val="0"/>
          <w:bCs w:val="0"/>
          <w:sz w:val="32"/>
          <w:szCs w:val="32"/>
          <w:lang w:val="en-US" w:eastAsia="zh-CN"/>
        </w:rPr>
      </w:pP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参加政府采购活动前3年内在经营活动中</w:t>
      </w:r>
      <w:r>
        <w:rPr>
          <w:rFonts w:hint="default" w:ascii="Times New Roman" w:hAnsi="Times New Roman" w:eastAsia="方正公文仿宋" w:cs="Times New Roman"/>
          <w:b w:val="0"/>
          <w:bCs w:val="0"/>
          <w:sz w:val="32"/>
          <w:szCs w:val="32"/>
          <w:u w:val="single"/>
          <w:lang w:val="en-US" w:eastAsia="zh-CN"/>
        </w:rPr>
        <w:t xml:space="preserve">        </w:t>
      </w:r>
      <w:r>
        <w:rPr>
          <w:rFonts w:hint="default" w:ascii="Times New Roman" w:hAnsi="Times New Roman" w:eastAsia="方正公文仿宋" w:cs="Times New Roman"/>
          <w:b w:val="0"/>
          <w:bCs w:val="0"/>
          <w:sz w:val="32"/>
          <w:szCs w:val="32"/>
          <w:lang w:val="en-US" w:eastAsia="zh-CN"/>
        </w:rPr>
        <w:t>（在下划线上如实填写：有或没有）重大违法记录。</w:t>
      </w:r>
    </w:p>
    <w:p w14:paraId="594B79FD">
      <w:pPr>
        <w:suppressAutoHyphens/>
        <w:bidi w:val="0"/>
        <w:ind w:firstLine="640" w:firstLineChars="20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（说明：政府采购法第二十二条第一款第五项所称重大违法记录，是指供应商因违法经营受到刑事处罚或者责令停产停业、吊销许可证或者执照、较大数额罚款等行政处罚。）</w:t>
      </w:r>
    </w:p>
    <w:p w14:paraId="50974C83">
      <w:pPr>
        <w:suppressAutoHyphens/>
        <w:bidi w:val="0"/>
        <w:jc w:val="center"/>
        <w:rPr>
          <w:rFonts w:hint="default" w:ascii="Times New Roman" w:hAnsi="Times New Roman" w:eastAsia="方正公文仿宋" w:cs="Times New Roman"/>
          <w:b w:val="0"/>
          <w:bCs w:val="0"/>
          <w:sz w:val="32"/>
          <w:szCs w:val="32"/>
          <w:lang w:val="en-US" w:eastAsia="zh-CN"/>
        </w:rPr>
      </w:pPr>
    </w:p>
    <w:p w14:paraId="7A166DDF">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eastAsia="zh-CN"/>
        </w:rPr>
        <w:t>声明</w:t>
      </w:r>
      <w:r>
        <w:rPr>
          <w:rFonts w:hint="default" w:ascii="Times New Roman" w:hAnsi="Times New Roman" w:eastAsia="方正公文仿宋" w:cs="Times New Roman"/>
          <w:color w:val="000000"/>
          <w:sz w:val="32"/>
          <w:szCs w:val="32"/>
          <w:shd w:val="clear" w:color="auto" w:fill="FFFFFF"/>
        </w:rPr>
        <w:t>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评估机构负责人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1F874FE8">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单 位</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盖章</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3361D955">
      <w:pPr>
        <w:suppressAutoHyphens/>
        <w:bidi w:val="0"/>
        <w:ind w:firstLine="3520" w:firstLineChars="1100"/>
        <w:jc w:val="both"/>
        <w:rPr>
          <w:rFonts w:hint="eastAsia" w:ascii="宋体" w:hAnsi="宋体" w:eastAsia="宋体" w:cs="宋体"/>
          <w:b/>
          <w:bCs/>
          <w:sz w:val="44"/>
          <w:szCs w:val="44"/>
          <w:lang w:val="en-US" w:eastAsia="zh-CN"/>
        </w:rPr>
      </w:pPr>
      <w:r>
        <w:rPr>
          <w:rFonts w:hint="default" w:ascii="Times New Roman" w:hAnsi="Times New Roman" w:eastAsia="方正公文仿宋" w:cs="Times New Roman"/>
          <w:color w:val="000000"/>
          <w:sz w:val="32"/>
          <w:szCs w:val="32"/>
          <w:shd w:val="clear" w:color="auto" w:fill="FFFFFF"/>
        </w:rPr>
        <w:t xml:space="preserve">时 间： </w:t>
      </w:r>
    </w:p>
    <w:p w14:paraId="0338AEF3">
      <w:pPr>
        <w:suppressAutoHyphens/>
        <w:bidi w:val="0"/>
        <w:jc w:val="center"/>
        <w:rPr>
          <w:rFonts w:hint="eastAsia" w:ascii="宋体" w:hAnsi="宋体" w:eastAsia="宋体" w:cs="宋体"/>
          <w:b/>
          <w:bCs/>
          <w:sz w:val="44"/>
          <w:szCs w:val="44"/>
          <w:lang w:val="en-US" w:eastAsia="zh-CN"/>
        </w:rPr>
      </w:pPr>
    </w:p>
    <w:p w14:paraId="4EFA3061">
      <w:pPr>
        <w:suppressAutoHyphens/>
        <w:bidi w:val="0"/>
        <w:jc w:val="center"/>
        <w:rPr>
          <w:rFonts w:hint="eastAsia" w:ascii="宋体" w:hAnsi="宋体" w:eastAsia="宋体" w:cs="宋体"/>
          <w:b/>
          <w:bCs/>
          <w:sz w:val="44"/>
          <w:szCs w:val="44"/>
          <w:lang w:val="en-US" w:eastAsia="zh-CN"/>
        </w:rPr>
      </w:pPr>
    </w:p>
    <w:p w14:paraId="75555C8E">
      <w:pPr>
        <w:suppressAutoHyphens/>
        <w:bidi w:val="0"/>
        <w:jc w:val="center"/>
        <w:rPr>
          <w:rFonts w:hint="eastAsia" w:ascii="宋体" w:hAnsi="宋体" w:eastAsia="宋体" w:cs="宋体"/>
          <w:b/>
          <w:bCs/>
          <w:sz w:val="44"/>
          <w:szCs w:val="44"/>
          <w:lang w:val="en-US" w:eastAsia="zh-CN"/>
        </w:rPr>
      </w:pPr>
    </w:p>
    <w:p w14:paraId="1E76E55A">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246A7223">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09E56709">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p>
    <w:p w14:paraId="63C5921E">
      <w:pPr>
        <w:suppressAutoHyphens/>
        <w:bidi w:val="0"/>
        <w:jc w:val="both"/>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t>附件4</w:t>
      </w:r>
    </w:p>
    <w:p w14:paraId="5C1B46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333333"/>
          <w:spacing w:val="0"/>
          <w:sz w:val="44"/>
          <w:szCs w:val="44"/>
          <w:shd w:val="clear" w:fill="FFFFFF"/>
        </w:rPr>
      </w:pPr>
      <w:r>
        <w:rPr>
          <w:rFonts w:hint="eastAsia" w:ascii="方正公文小标宋" w:hAnsi="方正公文小标宋" w:eastAsia="方正公文小标宋" w:cs="方正公文小标宋"/>
          <w:i w:val="0"/>
          <w:iCs w:val="0"/>
          <w:caps w:val="0"/>
          <w:color w:val="auto"/>
          <w:spacing w:val="0"/>
          <w:sz w:val="44"/>
          <w:szCs w:val="44"/>
          <w:shd w:val="clear" w:fill="FFFFFF"/>
        </w:rPr>
        <w:t>老年人能力评估价格备案表</w:t>
      </w:r>
    </w:p>
    <w:p w14:paraId="058DA7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333333"/>
          <w:spacing w:val="0"/>
          <w:sz w:val="44"/>
          <w:szCs w:val="44"/>
          <w:shd w:val="clear" w:fill="FFFFFF"/>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969"/>
        <w:gridCol w:w="3993"/>
      </w:tblGrid>
      <w:tr w14:paraId="501F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471F7B">
            <w:pPr>
              <w:widowControl/>
              <w:jc w:val="center"/>
              <w:textAlignment w:val="center"/>
              <w:rPr>
                <w:rFonts w:hint="eastAsia" w:ascii="方正公文黑体" w:hAnsi="方正公文黑体" w:eastAsia="方正公文黑体" w:cs="方正公文黑体"/>
                <w:i w:val="0"/>
                <w:iCs w:val="0"/>
                <w:caps w:val="0"/>
                <w:color w:val="333333"/>
                <w:spacing w:val="0"/>
                <w:sz w:val="32"/>
                <w:szCs w:val="32"/>
                <w:shd w:val="clear" w:fill="FFFFFF"/>
                <w:vertAlign w:val="baseline"/>
                <w:lang w:val="en-US" w:eastAsia="zh-CN"/>
              </w:rPr>
            </w:pPr>
            <w:r>
              <w:rPr>
                <w:rFonts w:hint="eastAsia" w:ascii="方正公文黑体" w:hAnsi="方正公文黑体" w:eastAsia="方正公文黑体" w:cs="方正公文黑体"/>
                <w:kern w:val="0"/>
                <w:sz w:val="32"/>
                <w:szCs w:val="32"/>
                <w:lang w:bidi="ar"/>
              </w:rPr>
              <w:t>序号</w:t>
            </w:r>
          </w:p>
        </w:tc>
        <w:tc>
          <w:tcPr>
            <w:tcW w:w="3969" w:type="dxa"/>
            <w:vAlign w:val="center"/>
          </w:tcPr>
          <w:p w14:paraId="30CB39EB">
            <w:pPr>
              <w:widowControl/>
              <w:jc w:val="center"/>
              <w:textAlignment w:val="center"/>
              <w:rPr>
                <w:rFonts w:hint="eastAsia" w:ascii="方正公文黑体" w:hAnsi="方正公文黑体" w:eastAsia="方正公文黑体" w:cs="方正公文黑体"/>
                <w:i w:val="0"/>
                <w:iCs w:val="0"/>
                <w:caps w:val="0"/>
                <w:color w:val="333333"/>
                <w:spacing w:val="0"/>
                <w:sz w:val="32"/>
                <w:szCs w:val="32"/>
                <w:shd w:val="clear" w:fill="FFFFFF"/>
                <w:vertAlign w:val="baseline"/>
                <w:lang w:val="en-US" w:eastAsia="zh-CN"/>
              </w:rPr>
            </w:pPr>
            <w:r>
              <w:rPr>
                <w:rFonts w:hint="eastAsia" w:ascii="方正公文黑体" w:hAnsi="方正公文黑体" w:eastAsia="方正公文黑体" w:cs="方正公文黑体"/>
                <w:kern w:val="0"/>
                <w:sz w:val="32"/>
                <w:szCs w:val="32"/>
                <w:lang w:bidi="ar"/>
              </w:rPr>
              <w:t>事 项</w:t>
            </w:r>
          </w:p>
        </w:tc>
        <w:tc>
          <w:tcPr>
            <w:tcW w:w="3993" w:type="dxa"/>
            <w:vAlign w:val="center"/>
          </w:tcPr>
          <w:p w14:paraId="36DF225F">
            <w:pPr>
              <w:widowControl/>
              <w:jc w:val="center"/>
              <w:textAlignment w:val="center"/>
              <w:rPr>
                <w:rFonts w:hint="eastAsia" w:ascii="方正公文黑体" w:hAnsi="方正公文黑体" w:eastAsia="方正公文黑体" w:cs="方正公文黑体"/>
                <w:i w:val="0"/>
                <w:iCs w:val="0"/>
                <w:caps w:val="0"/>
                <w:color w:val="333333"/>
                <w:spacing w:val="0"/>
                <w:sz w:val="32"/>
                <w:szCs w:val="32"/>
                <w:shd w:val="clear" w:fill="FFFFFF"/>
                <w:vertAlign w:val="baseline"/>
                <w:lang w:val="en-US" w:eastAsia="zh-CN"/>
              </w:rPr>
            </w:pPr>
            <w:r>
              <w:rPr>
                <w:rFonts w:hint="eastAsia" w:ascii="方正公文黑体" w:hAnsi="方正公文黑体" w:eastAsia="方正公文黑体" w:cs="方正公文黑体"/>
                <w:kern w:val="0"/>
                <w:sz w:val="32"/>
                <w:szCs w:val="32"/>
                <w:lang w:eastAsia="zh-CN" w:bidi="ar"/>
              </w:rPr>
              <w:t>备案价格（</w:t>
            </w:r>
            <w:r>
              <w:rPr>
                <w:rFonts w:hint="eastAsia" w:ascii="方正公文黑体" w:hAnsi="方正公文黑体" w:eastAsia="方正公文黑体" w:cs="方正公文黑体"/>
                <w:kern w:val="0"/>
                <w:sz w:val="32"/>
                <w:szCs w:val="32"/>
                <w:lang w:val="en-US" w:eastAsia="zh-CN" w:bidi="ar"/>
              </w:rPr>
              <w:t>每人次/元</w:t>
            </w:r>
            <w:r>
              <w:rPr>
                <w:rFonts w:hint="eastAsia" w:ascii="方正公文黑体" w:hAnsi="方正公文黑体" w:eastAsia="方正公文黑体" w:cs="方正公文黑体"/>
                <w:kern w:val="0"/>
                <w:sz w:val="32"/>
                <w:szCs w:val="32"/>
                <w:lang w:eastAsia="zh-CN" w:bidi="ar"/>
              </w:rPr>
              <w:t>）</w:t>
            </w:r>
          </w:p>
        </w:tc>
      </w:tr>
      <w:tr w14:paraId="08E9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30E7E761">
            <w:pPr>
              <w:widowControl/>
              <w:jc w:val="center"/>
              <w:textAlignment w:val="center"/>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sz w:val="32"/>
                <w:szCs w:val="32"/>
                <w:lang w:val="en-US" w:eastAsia="zh-CN"/>
              </w:rPr>
              <w:t>1</w:t>
            </w:r>
          </w:p>
        </w:tc>
        <w:tc>
          <w:tcPr>
            <w:tcW w:w="3969" w:type="dxa"/>
            <w:vAlign w:val="center"/>
          </w:tcPr>
          <w:p w14:paraId="590C3D0F">
            <w:pPr>
              <w:widowControl/>
              <w:jc w:val="center"/>
              <w:textAlignment w:val="center"/>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sz w:val="32"/>
                <w:szCs w:val="32"/>
                <w:lang w:eastAsia="zh-CN"/>
              </w:rPr>
              <w:t>上门评估（入户评估）</w:t>
            </w:r>
          </w:p>
        </w:tc>
        <w:tc>
          <w:tcPr>
            <w:tcW w:w="3993" w:type="dxa"/>
            <w:vAlign w:val="top"/>
          </w:tcPr>
          <w:p w14:paraId="263C1143">
            <w:pPr>
              <w:widowControl/>
              <w:textAlignment w:val="top"/>
              <w:rPr>
                <w:rFonts w:hint="default" w:ascii="Times New Roman" w:hAnsi="Times New Roman" w:eastAsia="方正公文仿宋" w:cs="Times New Roman"/>
                <w:kern w:val="0"/>
                <w:sz w:val="32"/>
                <w:szCs w:val="32"/>
                <w:lang w:bidi="ar"/>
              </w:rPr>
            </w:pPr>
            <w:r>
              <w:rPr>
                <w:rFonts w:hint="default" w:ascii="Times New Roman" w:hAnsi="Times New Roman" w:eastAsia="方正公文仿宋" w:cs="Times New Roman"/>
                <w:kern w:val="0"/>
                <w:sz w:val="32"/>
                <w:szCs w:val="32"/>
                <w:lang w:bidi="ar"/>
              </w:rPr>
              <w:t>小写：</w:t>
            </w:r>
          </w:p>
          <w:p w14:paraId="76284A56">
            <w:pPr>
              <w:widowControl/>
              <w:textAlignment w:val="top"/>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kern w:val="0"/>
                <w:sz w:val="32"/>
                <w:szCs w:val="32"/>
                <w:lang w:bidi="ar"/>
              </w:rPr>
              <w:t>大写：</w:t>
            </w:r>
          </w:p>
        </w:tc>
      </w:tr>
      <w:tr w14:paraId="360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2DA5860">
            <w:pPr>
              <w:widowControl/>
              <w:jc w:val="center"/>
              <w:textAlignment w:val="center"/>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kern w:val="0"/>
                <w:sz w:val="32"/>
                <w:szCs w:val="32"/>
                <w:lang w:val="en-US" w:eastAsia="zh-CN" w:bidi="ar"/>
              </w:rPr>
              <w:t>2</w:t>
            </w:r>
          </w:p>
        </w:tc>
        <w:tc>
          <w:tcPr>
            <w:tcW w:w="3969" w:type="dxa"/>
            <w:vAlign w:val="center"/>
          </w:tcPr>
          <w:p w14:paraId="4549E29A">
            <w:pPr>
              <w:widowControl/>
              <w:jc w:val="center"/>
              <w:textAlignment w:val="center"/>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kern w:val="0"/>
                <w:sz w:val="32"/>
                <w:szCs w:val="32"/>
                <w:lang w:eastAsia="zh-CN" w:bidi="ar"/>
              </w:rPr>
              <w:t>定点评估（含到机构评估）</w:t>
            </w:r>
          </w:p>
        </w:tc>
        <w:tc>
          <w:tcPr>
            <w:tcW w:w="3993" w:type="dxa"/>
            <w:vAlign w:val="top"/>
          </w:tcPr>
          <w:p w14:paraId="405B8BED">
            <w:pPr>
              <w:widowControl/>
              <w:textAlignment w:val="top"/>
              <w:rPr>
                <w:rFonts w:hint="default" w:ascii="Times New Roman" w:hAnsi="Times New Roman" w:eastAsia="方正公文仿宋" w:cs="Times New Roman"/>
                <w:kern w:val="0"/>
                <w:sz w:val="32"/>
                <w:szCs w:val="32"/>
                <w:lang w:bidi="ar"/>
              </w:rPr>
            </w:pPr>
            <w:r>
              <w:rPr>
                <w:rFonts w:hint="default" w:ascii="Times New Roman" w:hAnsi="Times New Roman" w:eastAsia="方正公文仿宋" w:cs="Times New Roman"/>
                <w:kern w:val="0"/>
                <w:sz w:val="32"/>
                <w:szCs w:val="32"/>
                <w:lang w:bidi="ar"/>
              </w:rPr>
              <w:t>小写：</w:t>
            </w:r>
          </w:p>
          <w:p w14:paraId="5C0F9168">
            <w:pPr>
              <w:widowControl/>
              <w:textAlignment w:val="top"/>
              <w:rPr>
                <w:rFonts w:hint="default" w:ascii="Times New Roman" w:hAnsi="Times New Roman" w:eastAsia="方正公文仿宋" w:cs="Times New Roman"/>
                <w:i w:val="0"/>
                <w:iCs w:val="0"/>
                <w:caps w:val="0"/>
                <w:color w:val="333333"/>
                <w:spacing w:val="0"/>
                <w:sz w:val="21"/>
                <w:szCs w:val="21"/>
                <w:shd w:val="clear" w:fill="FFFFFF"/>
                <w:vertAlign w:val="baseline"/>
                <w:lang w:val="en-US" w:eastAsia="zh-CN"/>
              </w:rPr>
            </w:pPr>
            <w:r>
              <w:rPr>
                <w:rFonts w:hint="default" w:ascii="Times New Roman" w:hAnsi="Times New Roman" w:eastAsia="方正公文仿宋" w:cs="Times New Roman"/>
                <w:kern w:val="0"/>
                <w:sz w:val="32"/>
                <w:szCs w:val="32"/>
                <w:lang w:bidi="ar"/>
              </w:rPr>
              <w:t>大写：</w:t>
            </w:r>
          </w:p>
        </w:tc>
      </w:tr>
    </w:tbl>
    <w:p w14:paraId="23E0E6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sz w:val="32"/>
          <w:szCs w:val="32"/>
          <w:lang w:val="en-US" w:eastAsia="zh-CN"/>
        </w:rPr>
      </w:pP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5CF34BC-E29E-441C-BA3D-58B22D516F2A}"/>
  </w:font>
  <w:font w:name="方正公文仿宋">
    <w:panose1 w:val="02000500000000000000"/>
    <w:charset w:val="86"/>
    <w:family w:val="auto"/>
    <w:pitch w:val="default"/>
    <w:sig w:usb0="A00002BF" w:usb1="38CF7CFA" w:usb2="00000016" w:usb3="00000000" w:csb0="00040001" w:csb1="00000000"/>
    <w:embedRegular r:id="rId2" w:fontKey="{D5E4A52D-B60C-4634-93D8-A1E5D8256FBF}"/>
  </w:font>
  <w:font w:name="方正公文黑体">
    <w:panose1 w:val="02000500000000000000"/>
    <w:charset w:val="86"/>
    <w:family w:val="auto"/>
    <w:pitch w:val="default"/>
    <w:sig w:usb0="A00002BF" w:usb1="38CF7CFA" w:usb2="00000016" w:usb3="00000000" w:csb0="00040001" w:csb1="00000000"/>
    <w:embedRegular r:id="rId3" w:fontKey="{8F21E617-355A-4C07-B0CC-F38EF1CFF6A1}"/>
  </w:font>
  <w:font w:name="方正仿宋简体">
    <w:altName w:val="微软雅黑"/>
    <w:panose1 w:val="02000000000000000000"/>
    <w:charset w:val="86"/>
    <w:family w:val="auto"/>
    <w:pitch w:val="default"/>
    <w:sig w:usb0="00000000" w:usb1="00000000" w:usb2="00000012" w:usb3="00000000" w:csb0="00040001" w:csb1="00000000"/>
    <w:embedRegular r:id="rId4" w:fontKey="{A5641D95-C578-4CAB-B7E6-617DCE75014D}"/>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5" w:fontKey="{8806F404-7ACD-4769-9D5C-A9B7F0C51FC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0D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082AC">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587D"/>
    <w:rsid w:val="07B76C9F"/>
    <w:rsid w:val="1065761F"/>
    <w:rsid w:val="110D6C16"/>
    <w:rsid w:val="13730287"/>
    <w:rsid w:val="1B5D7D38"/>
    <w:rsid w:val="1C4814E4"/>
    <w:rsid w:val="1FBE20C7"/>
    <w:rsid w:val="21027265"/>
    <w:rsid w:val="28225DE5"/>
    <w:rsid w:val="29FE3A99"/>
    <w:rsid w:val="2EEA1087"/>
    <w:rsid w:val="366F3274"/>
    <w:rsid w:val="3AE60BBB"/>
    <w:rsid w:val="3AF15DEF"/>
    <w:rsid w:val="3AFC5754"/>
    <w:rsid w:val="456913A9"/>
    <w:rsid w:val="46581C90"/>
    <w:rsid w:val="48485F6E"/>
    <w:rsid w:val="492C559A"/>
    <w:rsid w:val="4E120007"/>
    <w:rsid w:val="51684DDC"/>
    <w:rsid w:val="51DB6F9A"/>
    <w:rsid w:val="55BD20B3"/>
    <w:rsid w:val="5D0E130C"/>
    <w:rsid w:val="5FA665A1"/>
    <w:rsid w:val="6239031C"/>
    <w:rsid w:val="62CF64A8"/>
    <w:rsid w:val="639E7B5B"/>
    <w:rsid w:val="647D0920"/>
    <w:rsid w:val="6CF10B8D"/>
    <w:rsid w:val="77E15B69"/>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f37da-9770-4aff-857a-d1fac4aef5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3926</Words>
  <Characters>4248</Characters>
  <Lines>0</Lines>
  <Paragraphs>0</Paragraphs>
  <TotalTime>101</TotalTime>
  <ScaleCrop>false</ScaleCrop>
  <LinksUpToDate>false</LinksUpToDate>
  <CharactersWithSpaces>4349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2026-01-22T02:00:00Z</dcterms:created>
  <dc:creator>Administrator</dc:creator>
  <cp:lastModifiedBy></cp:lastModifiedBy>
  <cp:lastPrinted>2026-02-02T07:04:28Z</cp:lastPrinted>
  <dcterms:modified xsi:type="dcterms:W3CDTF">2026-02-02T08:44:07Z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eyJoZGlkIjoiYjUyMTgyODhjNTRiZDEwMjk1Yzg2MTI1MTRmNzEzN2QiLCJ1c2VySWQiOiI2NDAwMDgyOTkifQ==</vt:lpwstr>
  </property>
  <property fmtid="{D5CDD505-2E9C-101B-9397-08002B2CF9AE}" pid="4" name="ICV">
    <vt:lpwstr>4A4219FDED7D492E9D4E48C66E2B046D_13</vt:lpwstr>
  </property>
</Properties>
</file>