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hint="default" w:eastAsia="方正小标宋简体"/>
          <w:b w:val="0"/>
          <w:bCs w:val="0"/>
          <w:sz w:val="24"/>
          <w:szCs w:val="24"/>
          <w:lang w:val="en-US" w:eastAsia="zh-CN"/>
        </w:rPr>
      </w:pPr>
      <w:r>
        <w:rPr>
          <w:rFonts w:hint="default" w:eastAsia="方正小标宋简体"/>
          <w:b w:val="0"/>
          <w:bCs w:val="0"/>
          <w:sz w:val="24"/>
          <w:szCs w:val="24"/>
          <w:lang w:val="en-US" w:eastAsia="zh-CN"/>
        </w:rPr>
        <w:t>南京市溧水区市场监督管理局（知识产权局）2025年行政执法事项目录</w:t>
      </w:r>
    </w:p>
    <w:p>
      <w:pPr>
        <w:spacing w:line="580" w:lineRule="exact"/>
        <w:jc w:val="center"/>
        <w:rPr>
          <w:rFonts w:eastAsia="方正小标宋简体"/>
          <w:sz w:val="44"/>
          <w:szCs w:val="44"/>
        </w:rPr>
      </w:pPr>
    </w:p>
    <w:tbl>
      <w:tblPr>
        <w:tblStyle w:val="6"/>
        <w:tblW w:w="0" w:type="auto"/>
        <w:jc w:val="center"/>
        <w:tblLayout w:type="autofit"/>
        <w:tblCellMar>
          <w:top w:w="0" w:type="dxa"/>
          <w:left w:w="108" w:type="dxa"/>
          <w:bottom w:w="0" w:type="dxa"/>
          <w:right w:w="108" w:type="dxa"/>
        </w:tblCellMar>
      </w:tblPr>
      <w:tblGrid>
        <w:gridCol w:w="986"/>
        <w:gridCol w:w="1839"/>
        <w:gridCol w:w="1404"/>
        <w:gridCol w:w="2529"/>
        <w:gridCol w:w="1128"/>
        <w:gridCol w:w="1175"/>
      </w:tblGrid>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序号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事项名称</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行政执法类型</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执法依据</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实施</w:t>
            </w:r>
          </w:p>
          <w:p>
            <w:pPr>
              <w:spacing w:line="400" w:lineRule="exact"/>
              <w:jc w:val="center"/>
              <w:rPr>
                <w:rFonts w:eastAsia="方正黑体_GBK"/>
                <w:sz w:val="28"/>
                <w:szCs w:val="28"/>
              </w:rPr>
            </w:pPr>
            <w:r>
              <w:rPr>
                <w:rFonts w:eastAsia="方正黑体_GBK"/>
                <w:sz w:val="28"/>
                <w:szCs w:val="28"/>
              </w:rPr>
              <w:t>层级</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备注</w:t>
            </w: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80" w:lineRule="exact"/>
              <w:ind w:left="635" w:leftChars="0" w:hanging="425" w:firstLineChars="0"/>
              <w:jc w:val="both"/>
              <w:rPr>
                <w:rFonts w:eastAsia="方正仿宋_GBK"/>
                <w:sz w:val="28"/>
                <w:szCs w:val="28"/>
              </w:rPr>
            </w:pPr>
            <w:r>
              <w:rPr>
                <w:rFonts w:hint="default" w:ascii="Times New Roman" w:hAnsi="Times New Roman" w:eastAsia="方正仿宋_GBK" w:cs="Times New Roman"/>
                <w:kern w:val="2"/>
                <w:sz w:val="28"/>
                <w:szCs w:val="28"/>
                <w:lang w:val="en-US" w:eastAsia="zh-CN" w:bidi="ar-SA"/>
              </w:rPr>
              <w:t>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对无照经营行为的处罚</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eastAsia="方正仿宋_GBK"/>
                <w:sz w:val="28"/>
                <w:szCs w:val="28"/>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color w:val="auto"/>
                <w:kern w:val="0"/>
                <w:sz w:val="22"/>
                <w:szCs w:val="22"/>
                <w:u w:val="none"/>
                <w:lang w:val="en-US" w:eastAsia="zh-CN" w:bidi="ar"/>
              </w:rPr>
              <w:t>《无照经营查处取缔办法》</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jc w:val="both"/>
              <w:rPr>
                <w:rFonts w:eastAsia="方正仿宋_GBK"/>
                <w:sz w:val="28"/>
                <w:szCs w:val="28"/>
              </w:rPr>
            </w:pPr>
            <w:r>
              <w:rPr>
                <w:rFonts w:hint="default" w:ascii="Times New Roman" w:hAnsi="Times New Roman" w:eastAsia="方正仿宋_GBK" w:cs="Times New Roman"/>
                <w:kern w:val="2"/>
                <w:sz w:val="28"/>
                <w:szCs w:val="28"/>
                <w:lang w:val="en-US" w:eastAsia="zh-CN" w:bidi="ar-SA"/>
              </w:rPr>
              <w:t>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对餐具、饮具和盛放直接入口食品的容器，使用前未经洗净、消毒或者清洗消毒不合格，或者餐饮服务设施、设备未按规定定期维护、清洗、校验的处罚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jc w:val="both"/>
              <w:rPr>
                <w:rFonts w:eastAsia="方正仿宋_GBK"/>
                <w:sz w:val="28"/>
                <w:szCs w:val="28"/>
              </w:rPr>
            </w:pPr>
            <w:r>
              <w:rPr>
                <w:rFonts w:hint="default" w:ascii="Times New Roman" w:hAnsi="Times New Roman" w:eastAsia="方正仿宋_GBK" w:cs="Times New Roman"/>
                <w:kern w:val="2"/>
                <w:sz w:val="28"/>
                <w:szCs w:val="28"/>
                <w:lang w:val="en-US" w:eastAsia="zh-CN" w:bidi="ar-SA"/>
              </w:rPr>
              <w:t>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对经营病死、毒死或者死因不明的禽、畜、兽、水产动物肉类，或者生产经营其制品的处罚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对食品生产经营者不立即停止生产经营、不主动召回、不按规定时限启动召回、不按照召回计划召回不安全食品或者不按照规定处置不安全食品的处罚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对食品等产品销售者未建立并执行进货检查验收制度的处罚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对食品生产企业、餐饮服务提供者未按规定制定、实施生产经营过程控制要求的处罚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《中华人民共和国食品安全法》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对食品生产经营者安排未取得健康证明或者患有国务院卫生行政部门规定的有碍食品安全疾病的人员从事接触直接入口食品的工作的处罚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《中华人民共和国食品安全法》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对未取得食品生产经营许可从事食品生产经营活动，或者未取得食品添加剂生产许可从事食品添加剂生产活动的处罚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《中华人民共和国食品安全法》《食品生产许可管理办法》《食品经营许可管理办法》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对经营未按规定进行检疫或者检疫不合格的肉类，或者生产经营未经检验或者检验不合格肉类制品的处罚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对假冒专利行为的处罚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《中华人民共和国专利法》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《中华人民共和国专利法实施细则》</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《江苏省专利促进条例》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对未按照要求开展药品不良反应或者群体不良事件报告、调查、评价和处理的处罚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对不配合严重药品不良反应或者群体不良事件相关调查工作的处罚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对未获得《药包材注册证》，擅自生产药包材的处罚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对医疗器械经营企业从不具有资质的生产、经营企业购进医疗器械的处罚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对无菌器械经营企业经营不合格无菌器械的处罚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对未取得医疗器械产品注册证生产、经营第二类、第三类医疗器械的处罚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对《医疗器械监督管理条例》规定备案时提供虚假资料的处罚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对药物临床试验机构以健康人为麻醉药品和第一类精神药品临床试验的受试对象的处罚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对药品的生产企业、经营企业或者医疗机构违反规定从无《药品生产许可证》、《药品经营许可证》的企业购进药品的处罚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对未按照规定建立药品不良反应报告和监测管理制度，或者无专门机构、专职人员负责本单位药品不良反应报告和监测工作的处罚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对从事医疗器械批发业务的经营企业销售给不具有资质的经营企业或者使用单位的处罚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对未按规定建立、执行医疗器械使用前质量检查制度的处罚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对药品研究单位在普通药品的实验研究和研制过程中，产生《麻醉药品和精神药品管理条例》规定管制的麻醉药品和精神药品，未依照规定报告的处罚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对使用不合格药包材的处罚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对未依照《医疗器械监督管理条例》规定备案的处罚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《医疗器械监督管理条例》《医疗器械注册管理办法》《体外诊断试剂注册管理办法》《医疗器械生产监督管理办法法》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对无菌器械生产企业销售其他企业无菌器械的处罚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对不具有疫苗经营资格的单位或者个人经营疫苗的处罚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对医疗器械使用单位发现使用的医疗器械存在安全隐患未立即停止使用、通知检修，或者继续使用经检修仍不能达到使用安全标准的医疗器械的处罚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经营、使用无合格证明文件、过期、失效、淘汰的医疗器械，或者使用未依法注册的医疗器械的处罚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对药品经营企业销售药品未正确说明用法、用量和注意事项，调配处方未经过核对等情形销售药品的处罚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对医疗机构使用假药的处罚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对生产、经营药品类易制毒化学品的单位不如实或者不按时向有关行政主管部门和公安机关报告年度生产、经销和库存等情况的处罚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对需要以麻醉药品、第一类精神药品、第二类精神药品为原料的药品生产企业和需要使用麻醉药品、精神药品的非药品生产企业及科学研究、教学单位违反规定购买麻醉药品和精神药品的处罚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对疫苗生产企业、接受委托配送疫苗的企业未在规定的冷藏条件下储存、运输疫苗的的处罚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对发生麻醉药品和精神药品被盗、被抢、丢失案件的单位，违反《麻醉药品和精神药品管理条例》的规定未采取必要的控制措施或者未依照报告的处罚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对伪造、变造、买卖、出租、出借医疗器械生产备案凭证的处罚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对定点生产企业、定点批发企业和其他单位使用现金进行麻醉药品和精神药品交易的处罚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对无菌器械生产企业违反规定采购零配件和产品包装或者销售不合格无菌器械的处罚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对委托不具备条件的企业生产医疗器械，或者未对受托方的生产行为进行管理的处罚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未按要求履行国产非特殊用途化妆品上市前产品信息报备义务的处罚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《国家食品药品监督管理总局关于调整化妆品注册备案管理有关事宜的通告》、《化妆品卫生监督条例实施细则》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对药品生产、经营企业以展示会、博览会、交易会、订货会、产品宣传会等方式现货销售药品的处罚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对药品经营企业、使用单位拒绝配合药品生产企业或者药品监督管理部门开展有关药品安全隐患调查、拒绝协助药品生产企业召回药品的处罚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对依法取得麻醉药品药用原植物种植或者麻醉药品和精神药品实验研究、生产、经营、使用、运输等资格的单位，倒卖、转让、出租、出借、涂改其麻醉药品和精神药品许可证明文件的处罚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对未经许可从事第三类医疗器械经营活动的处罚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对医疗器械经营企业、使用单位未依照规定建立并执行医疗器械进货查验记录制度的处罚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对无菌器械生产、经营企业、医疗机构向城乡集贸市场提供无菌器械或直接参与城乡集贸市场无菌器械交易的处罚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对药品生产企业销售本企业受委托生产的或者他人生产的药品的处罚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对除依法应当按照假药、劣药论处外的药品标识、说明书、包装不符合规定的处罚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对未依照规定实施召回或者停止经营医疗器械的处罚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对医疗机构在市场上销售或者变相销售其配制的制剂的处罚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对药品生产企业在作出药品召回决定后，未在规定时间内通知药品经营企业、使用单位停止销售和使用需召回药品的处罚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对药品零售企业未按药品分类管理规定的要求凭处方销售处方药的处罚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对药品生产、经营企业未对其购销人员进行药品相关的法律、法规和专业知识培训，未建立培训档案，培训档案中未记录培训时间、地点、内容及接受培训的人员的处罚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对伪造、变造、买卖、出租、出借许可证或者药品批准证明文件的处罚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对生产超出生产范围或者与医疗器械生产产品登记表载明产品不一致的第二类、第三类医疗器械的处罚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对未按规定索取、保存医疗器械维护维修相关记录的处罚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对未按规定配备与其规模相适应的医疗器械质量管理机构或者质量管理人员，或者未按规定建立覆盖质量管理全过程的使用质量管理制度的处罚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对进口已获得药品进口注册证书的药品，未按规定向允许药品进口的口岸所在地的药品监管部门登记备案的处罚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对医疗器械生产企业违反规定，拒绝召回医疗器械的处罚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对麻醉药品和精神药品区域性批发企业之间违反《麻醉药品和精神药品管理条例》的规定调剂麻醉药品和第一类精神药品，或者因特殊情况调剂麻醉药品和第一类精神药品后未依照规定备案的处罚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对在未经许可的生产场地生产第二类、第三类医疗器械的处罚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对无菌器械生产企业伪造产品原始记录及购销票据的处罚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对药品生产、批发企业未在药品说明书规定的低温、冷藏条件下运输药品的处罚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对医疗器械生产经营企业违反《医疗器械使用质量监督管理办法》第十七条规定，未按要求提供维护维修服务，或者未按要求提供维护维修所必需的材料和信息的处罚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对未按规定对本单位从事医疗器械维护维修的相关技术人员进行培训考核、建立培训档案的处罚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对药品生产、经营企业、医疗机构变更生产经营许可事项应当办理变更登记手续而未办理的处罚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对麻醉药品和精神药品定点批发企业未保证供药责任区域内的麻醉药品和第一类精神药品的供应的处罚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对从事第二类、第三类医疗器械批发业务以及第三类医疗器械零售业务的经营企业未依照规定建立并执行销售记录制度的处罚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对擅自进行药物临床试验的处罚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对药品生产企业拒绝协助药品监督管理部门开展调查的处罚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对第二类、第三类医疗器械委托生产终止后，受托方继续生产受托产品的处罚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对提供虚假材料、隐瞒有关情况，或者采取其他欺骗手段取得麻醉药品和精神药品的实验研究、生产、经营、使用资格的处罚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对药品类易制毒化学品发生退货，购用单位、供货单位未按规定备案、报告的处罚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对药品生产、经营企业将人工终止妊娠药品销售给未经批准施行人工终止妊娠手术的单位和个人、药品零售企业销售人工终止妊娠药品的处罚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《江苏省人民代表大会常务委员会关于禁止非医学需要胎儿性别鉴定和选择性别人工终止妊娠的决定》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对麻醉药品区域性批发企业因特殊情况调剂药品类易制毒化学品后未按规定备案的处罚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对医疗器械未按规定检验即出厂的行为的处罚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对医疗器械使用单位未妥善保存购入第三类医疗器械的原始资料，或者未按照规定将大型医疗器械以及植入和介入类医疗器械的信息记载到病历等相关记录中的处罚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对无专职或者兼职人员负责本单位药品不良反应监测工作的处罚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对未按规定由指定的部门或者人员统一采购医疗器械的处罚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对药品类易制毒化学品生产企业自营出口药品类易制毒化学品，未按规定在专用账册中载明或者未按规定留存出口许可、相应证明材料备查的处罚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对定点批发企业违反规定经营麻醉药品原料和第一类精神药品原料药的处罚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对不配合严重药品不良反应或者群体不良事件相关调查工作的处罚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对擅自委托或者接受委托生产药品的处罚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《中华人民共和国药品管理法实施条例》《药品生产监督管理办法》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对标注未经批准的药品名称的药品被责令停止销售、使用后，药品生产、经营企业和医疗机构仍然销售、使用该药品的处罚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对医疗器械经营企业擅自变更经营场所或者库房地址、扩大经营范围或者擅自设立库房的处罚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对派出销售人员销售医疗器械未按照《医疗器械经营监督管理办法》要求提供授权书的医疗器械经营企业的处罚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对医疗机构未建立使用后销毁制度或伪造、变造无菌器械采购、使用后销毁记录的处罚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对药品生产、经营企业以搭售、买药品赠药品、买商品赠药品等方式向公众赠送处方药或者甲类非处方药的处罚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对无菌器械生产、经营企业将有效证件出租、出借给他人使用的处罚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对定点批发企业违反规定销售麻醉药品和精神药品的处罚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对购进、使用未备案的第一类医疗器械，或者从未备案的经营企业购进第二类医疗器械的处罚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对药品生产企业、药品批发企业销售药品时，未按要求开具销售凭证的处罚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对疫苗生产企业未依照规定建立并保存疫苗销售记录的处罚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《中华人民共和国药品管理法》《疫苗流通和预防接种管理条例》（国务院令第434号）</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对医疗机构擅自使用其它医疗机构配制的制剂的处罚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对药品零售企业销售药品时未按要求开具销售凭证的处罚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对血液制品生产单位与他人共用产品批准文号的处罚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《中华人民共和国药品管理法》《江苏省政府办公厅关于印发江苏省食品药品监督管理局职能配置内设机构和人员编制规定的通知》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对医疗器械生产企业的生产条件发生变化、不再符合医疗器械质量管理体系要求，未依照规定整改、停止生产、报告的处罚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对医疗器械生产企业未按照经注册或者备案的产品技术要求组织生产，或者未依照规定建立质量管理体系并保持有效运行的处罚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对未按照要求提交定期安全性更新报告的处罚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对未经许可从事第二类、第三类医疗器械生产活动的处罚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对无菌器械的生产、经营企业和医疗机构对废弃零部件、过期或废弃的产品包装，不按规定处理的处罚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对医疗器械使用单位、生产经营企业和维修服务机构等不配合食品药品监督管理部门的监督检查，或者拒绝、隐瞒、不如实提供有关情况和资料的处罚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对以在药品包装内夹带或者随药附赠宣传材料等方式，对药品的适应症或者功能主治作超出国务院药品监督管理部门核准范围介绍的处罚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《江苏省药品监督管理条例》《国家药品监督管理局职能配置、内设机构和人员编制规定》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对药品生产企业未对召回药品的处理应当有详细的记录，或未向药品生产企业所在地省、自治区、直辖市药品监督管理部门报告，或者必须销毁的药品未在药品监督管理部门监督下销毁的处罚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对无菌器械的生产、经营企业和医疗机构发现不合格无菌器械，不按规定报告，擅自处理的处罚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对发布虚假医疗器械广告的，省级以上人民政府食品药品监督管理部门决定暂停销售该医疗器械后仍然销售的处罚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对药品生产企业未按照《药品召回管理办法》规定提交药品召回的调查评估报告和召回计划、药品召回进展情况和总结报告的处罚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对未依法办理医疗器械注册许可事项变更的处罚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《医疗器械监督管理条例》《医疗器械注册管理办法》《体外诊断试剂注册管理办法》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对未按省、自治区、直辖市（食品）药品监督管理部门批准的标准配制制剂，属于《中华人民共和国药品管理法》第四十九条第三款第六项其他不符合药品标准规定的情形的处罚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对不符合医疗器械经营质量管理规范要求，未按规定整改的处罚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对医疗器械生产企业未按照要求提交质量管理体系自查报告的处罚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对药品生产、经营企业未按照规定留存有关资料、销售凭证的处罚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对申请人在申报临床试验时，报送虚假药品注册申报资料和样品的处罚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对疫苗生产企业向县级疾病预防控制机构以外的单位或者个人销售第二类疫苗的处罚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对生产、经营说明书、标签不符合规定的医疗器械行为的处罚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对药品经营企业未建立真实完整购销记录的处罚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对药品生产、经营企业未加强对药品销售人员的管理，未对其销售行为作出具体规定的处罚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对未经许可从事医疗器械经营活动，或者《医疗器械经营许可证》有效期届满后未依法办理延续、仍继续从事医疗器械经营的处罚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对生产、经营、使用不符合强制性标准或者不符合经注册或者备案的产品技术要求的医疗器械的处罚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对未按照《医疗器械监督管理条例》和《体外诊断试剂注册管理办法》规定开展临床试验的处罚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《医疗器械注册管理办法》《体外诊断试剂注册管理办法》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对申请人在申报临床试验时，报送虚假药品注册申报资料和样品获得批准的处罚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对无菌器械的生产、经营企业和医疗机构使用无菌器械发生严重不良事件时，不按规定报告的处罚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对出厂医疗器械未按照规定附有合格证明文件的处罚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对为假劣药品提供运输、保管、仓储等便利条件的处罚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对药品类易制毒化学品生产企业、经营企业未按规定渠道购销药品类易制毒化学品的处罚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对伪造、变造、买卖、出租、出借医疗器械经营备案凭证的处罚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对医疗器械经营企业未依照《医疗器械经营监督管理办法》规定办理登记事项变更的处罚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对向有关部门隐瞒情况、提供虚假资料或者拒绝提供反映其活动的真实资料的处罚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对非法收购药品的处罚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《中华人民共和国药品管理法》《江苏省药品监督管理条例》《药品流通监督管理办法》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对医疗器械产品连续停产一年以上且无同类产品在产，未经有关部门核查符合要求即恢复生产的处罚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对药品生产、批发企业未在药品说明书规定的低温、冷藏条件下储存药品的处罚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对违法发布广告的药品被责令暂停销售后，药品生产、经营企业仍然销售该药品的处罚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对未按照医疗器械说明书和标签标示要求运输、贮存医疗器械的处罚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对药品、医疗器械、化妆品销售者未建立并执行进货检查验收制度的处罚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对进口药品、医疗器械、化妆品的进货人、销售者弄虚作假的处罚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对出口药品、医疗器械、化妆品的生产经营者逃避产品检验或者弄虚作假的处罚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对医疗器械使用单位重复使用一次性使用的医疗器械，或者未按照规定销毁使用过的一次性使用的医疗器械的处罚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对需要定期检查、检验、校准、保养、维护的医疗器械，医疗器械使用单位未按照产品说明书要求检查、检验、校准、保养、维护并予以记录，及时进行分析、评估，确保医疗器械处于良好状态的处罚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对未按照要求开展重点监测的处罚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对未按照规定办理委托生产备案手续的处罚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对无菌器械的生产、经营企业和医疗机构经营或使用小包装已破损、标识不清的无菌器械的处罚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对药品类易制毒化学品生产企业、经营企业、使用药品类易制毒化学品的药品生产企业、教学科研单位，未按规定执行安全管理制度的处罚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对药品生产企业在药品召回中未按照药品监督管理部门要求采取改正措施或者召回药品的处罚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对未建立和保存药品不良反应监测档案的处罚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对未按照要求开展药品不良反应或者群体不良事件报告、调查、评价和处理的处罚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对药品生产企业变更召回计划，未报药品监督管理部门备案的处罚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对转让或者捐赠过期、失效、淘汰或者检验不合格的在用医疗器械的处罚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对未按规定对其医疗器械质量管理工作进行自查、形成自查报告的处罚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对生产、销售以及医疗机构配制劣药的处罚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对药包材检验机构在承担药包材检验时，出具虚假检验报告书的处罚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对医疗机构未经批准擅自改变处方配制制剂，或者配制制剂使用不符合国家规定的原料、辅料以及直接接触药品的包装材料和容器的处罚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对药品生产企业未经批准擅自改变处方生产药品的处罚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对医疗机构设置的药房或者药柜不符合规定要求的，医疗机构内设科室私设药柜的处罚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对药品、医疗器械、化妆品生产者生产产品所使用的原料、辅料、添加剂、农业投入品，不符合法律、行政法规的规定和国家强制性标准的处罚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对有多次违法行为记录的药品、医疗器械、化妆品生产经营者的处罚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对销售者发现其销售的药品、医疗器械、化妆品存在安全隐患，可能对人体健康和生命安全造成损害的，未立即停止销售该产品，通知生产企业或者供货商，并向有关监督管理部门报告的处罚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对提供虚假资料或者采取其他欺骗手段取得医疗器械注册证、医疗器械生产许可证、医疗器械经营许可证的处罚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《医疗器械监督管理条例》《体外诊断试剂注册管理办法》《医疗器械生产监督管理办法法》《医疗器械经营监督管理办法》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对药品生产、经营企业在经药品监督管理部门核准的地址以外的场所储存药品的处罚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对医疗机构不按照省、自治区、直辖市人民政府药品监督管理部门批准的标准配制制剂的处罚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对药品生产、经营企业知道或者应当知道他人从事无证生产、经营药品行为的还为其提供药品的处罚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《江苏省药品监督管理条例》《药品流通监督管理办法》《国家药品监督管理局职能配置、内设机构和人员编制规定》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对药品类易制毒化学品的产品包装和使用说明书不符合规定要求的处罚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对未取得化妆品生产许可证擅自生产化妆品的处罚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对血液制品生产单位投料生产前未对原料血浆进行复检的，或者使用没有产品批准文号或者未经国家药品生物制品检定机构逐批检定合格的体外诊断试剂进行复检的，或者将检测不合格的原料血浆投入生产的处罚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《中华人民共和国药品管理法》《血液制品管理条例》《江苏省政府办公厅关于印发江苏省食品药品监督管理局职能配置内设机构和人员编制规定的通知》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对药品生产企业未按《药品召回管理办法》规定建立药品召回制度、药品质量保证体系与药品不良反应监测系统的生产企业处罚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对血液制品生产单位擅自更改生产工艺和质量标准的，或者将检验不合格的产品出厂的处罚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《中华人民共和国药品管理法》《江苏省政府办公厅关于印发江苏省食品药品监督管理局职能配置内设机构和人员编制规定的通知》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对生产并销售或者进口不合格药包材的处罚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对未经批准使用药包材产品目录中的药包材的处罚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对第三类医疗器械经营企业未在每年年底前向有关部门提交年度自查报告的处罚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对贮存医疗器械的场所、设施及条件与医疗器械品种、数量不相适应的，或者未按照贮存条件、医疗器械有效期限等要求对贮存的医疗器械进行定期检查并记录的处罚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对重复使用的医疗器械，医疗器械使用单位未按照消毒和管理的规定进行处理的处罚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对计划生育技术服务机构、采供血机构和从事疾病预防、戒毒等活动的药品使用单位，违反《药品管理法》、《药品管理法实施条例》及本条例有关药品购进、验收、储存和使用管理规定的处罚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对药品批发企业擅自经营蛋白同化制剂、肽类激素，或者未按规定渠道供应蛋白同化制剂、肽类激素的处罚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《反兴奋剂条例》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对药品生产企业擅自生产蛋白同化制剂、肽类激素，或者未按规定渠道供应蛋白同化制剂、肽类激素的处罚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《反兴奋剂条例》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对麻醉药品和精神药品定点批发企业未依照规定销毁麻醉药品和精神药品的处罚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对麻醉药品和精神药品定点批发企业未依照规定储存麻醉药品和精神药品，或者未依照规定建立、保存专用账册的处罚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对麻醉药品和精神药品定点批发企业未依照规定报告麻醉药品和精神药品的进货、销售、库存数量以及流向的处罚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对麻醉药品和精神药品定点批发企业未对医疗机构履行送货义务的处罚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对麻醉药品和精神药品定点批发企业未依照规定购进麻醉药品和第一类精神药品的处罚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对麻醉药品和精神药品定点生产企业未依照规定销毁麻醉药品和精神药品的处罚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对麻醉药品和精神药品定点生产企业未依照规定储存麻醉药品和精神药品，或者未依照规定建立、保存专用账册的处罚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对麻醉药品和精神药品定点生产企业未依照规定向药品监督管理部门报告生产情况的处罚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对麻醉药品和精神药品定点生产企业未按照麻醉药品和精神药品年度生产计划安排生产的处罚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对医疗机构销售或者变相销售药品的处罚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对医疗机构使用劣药的处罚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对擅自仿制中药保护品种的处罚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《中药品种保护条例》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炮制中药饮片、委托配制中药制剂应当备案而未备案，或者备案时提供虚假材料的处罚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《中华人民共和国中医药法》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对药品生产、经营企业在经药品监督管理部门核准的地址以外的场所现货销售药品的处罚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《中华人民共和国药品管理法》《药品流通监督管理办法》                                                   《国家药品监督管理局职能配置、内设机构和人员编制规定》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对未经药品监督管理部门审核同意，药品经营企业改变经营方式或者药品经营企业未按照《药品经营许可证》许可的经营范围经营药品的处罚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《中华人民共和国药品管理法》《江苏省药品监督管理条例》《国家药品监督管理局职能配置、内设机构和人员编制规定》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对批签发申请人提供虚假资料或者样品，或者故意瞒报影响产品质量的重大变更情况,骗取生物制品批签发证明的处罚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《中华人民共和国药品管理法》《生物制品批签发管理办法》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对《药品生产许可证》、《药品经营许可证》和《医疗机构制剂许可证》许可证被宣布无效后仍从事药品生产经营活动的处罚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对血液制品生产单位使用无《单采血浆许可证》的单采血浆站或者未与其签订质量责任书的单采血浆站及其他任何单位供应的原料血浆的，或者非法采集原料血浆的处罚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《中华人民共和国药品管理法》《血液制品管理条例》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对药品、医疗器械、化妆品生产经营者不再符合法定条件、要求，继续从事药品、医疗器械、化妆品生产经营活动的处罚）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对药品、医疗器械、化妆品依法应当取得许可证照而未取得许可证照从事生产经营活动的处罚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对不按照法定条件、要求从事药品、医疗器械、化妆品生产经营活动或者生产、销售不符合法定要求的药品、医疗器械、化妆品的处罚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对销售、使用未获得《生物制品批签发合格证》的生物制品的处罚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《中华人民共和国药品管理法》《生物制品批签发管理办法》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对医疗器械使用单位违规使用大型医用设备，不能保障医疗质量安全的处罚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对药品经营企业、使用单位发现其经营、使用的药品存在安全隐患的，没有立即停止销售或者使用该药品、通知药品生产企业或者供货商，并向药品监督管理部门报告的处罚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对药品生产企业发现药品存在安全隐患而不主动召回药品的处罚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对生产或者销售不符合国家《化妆品卫生标准》的化妆品的处罚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对个人设置的门诊部、诊所等医疗机构向患者提供的药品超出规定范围和品种的处罚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对擅自在城乡集市贸易市场设点销售药品或者在城乡集市贸易市场设点销售的药品超出批准经营的药品范围的处罚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对伪造、变造、买卖、出租、出借相关医疗器械许可证件的处罚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《医疗器械监督管理条例》《体外诊断试剂注册管理办法》《医疗器械生产监督管理办法法》《医疗器械经营监督管理办法》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对违反《化妆品卫生监督条例》其他有关规定的处罚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对使用化妆品禁用原料和未经批准的化妆品新原料的处罚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对进口或者销售未经批准或者检验的进口化妆品的处罚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对生产未取得批准文号的特殊用途化妆品的处罚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《化妆品卫生监督条例实施细则》《省政府办公厅关于印发江苏省食品药品监督管理局主要职责内设机构和人员编制规定的通知》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对药品经营企业购进或者销售医疗机构配制的制剂的处罚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对违反规定开展医疗器械临床试验的处罚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对医疗器械临床试验机构出具虚假报告的处罚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对医疗器械生产经营企业、使用单位未依照规定开展医疗器械不良事件监测，未按照要求报告不良事件，或者对医疗器械不良事件监测技术机构、食品药品监督管理部门开展的不良事件调查不予配合的处罚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对伪造《生物制品批签发合格证》的处罚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《中华人民共和国药品管理法》《生物制品批签发管理办法》《国家药品监督管理局职能配置、内设机构和人员编制规定》《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对生产、销售以及医疗机构配制假药的处罚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对提供虚假资料或者采取其他欺骗手段取得医疗器械注册证、医疗器械生产许可证、医疗器械经营许可证、广告批准文件等许可证件的处罚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《医疗器械监督管理条例》《医疗器械注册管理办法》《体外诊断试剂注册管理办法》《医疗器械生产监督管理办法法》《医疗器械经营监督管理办法》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对医疗器械生产企业拒绝协助药品监督管理部门开展调查的处罚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发现其生产的药品、医疗器械、化妆品存在安全隐患，可能对人体健康和生命安全造成损害的，未向社会公布有关信息，通知销售者停止销售，告知消费者停止使用，主动召回产品，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对伪造《中药品种保护证书》及有关证明文件进行生产、销售的处罚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《中药品种保护条例》《国家药品监督管理局职能配置、内设机构和人员编制规定》《江苏省药品监督管理局职能配置、内设机构和人员编制规定》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对医疗器械经营企业、使用单位拒绝配合有关医疗器械缺陷调查、拒绝协助医疗器械生产企业召回医疗器械的处罚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对医疗器械生产企业变更召回计划，未报药品监督管理部门备案的处罚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对在非药品中违反国家规定添加药物成分的，非药品标注药品通用名的，其说明书、标签和包装标识有涉及药品适应症或者功能主治的治疗疾病的内容的处罚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对生产、销售、使用标注未经批准的药品通用名的药品的处罚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《国家药品监督管理局职能配置、内设机构和人员编制规定》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对医疗机构调配药品的工具、包装材料、容器和工作环境不符合卫生和质量安全要求，或者药品拆零不符合规定要求的处罚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对药品经营企业没有专职从事药品质量管理的专业技术人员，以及药品零售企业在其执业药师或者其他依法经资格认定的药学技术人员不在岗时销售处方药或者甲类非处方药的处罚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《江苏省药品监督管理条例》《药品流通监督管理办法》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对生产、经营、购买、运输或者进口、出口药品类易制毒化学品的单位或者个人拒不接受有关行政主管部门监督检查的处罚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《易制毒化学品管理条例》《药品类易制毒化学品管理办法》《国家药品监督管理局职能配置、内设机构和人员编制规定》《江苏省药品监督管理局职能配置、内设机构和人员编制规定》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对药品类易制毒化学品丢失、被盗、被抢后未及时报告，造成严重后果的处罚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《易制毒化学品管理条例》《国家药品监督管理局职能配置、内设机构和人员编制规定》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对除个人合法购买第一类中的药品类易制毒化学品药品制剂以及第三类易制毒化学品外，使用现金或者实物进行药品类易制毒化学品交易的处罚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对药品类易制毒化学品生产、经营、购买单位不按规定记录或备案等的处罚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对超出许可的品种、数量生产、经营、购买药品类易制毒化学品的处罚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对药品零售企业擅自经营蛋白同化制剂、肽类激素的处罚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《反兴奋剂条例》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对将药品类易制毒化学品的生产、经营、购买许可证或者备案证明转借他人使用的处罚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对药品类易制毒化学品生产、经营、购买、运输或者进口、出口单位未按规定建立安全管理制度的处罚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对药品生产、经营企业为他人以本企业的名义经营药品提供场所，或者资质证明文件，或者票据等便利条件的处罚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药物非临床安全性评价研究机构、药物临床试验机构未按规定实施药品生产质量管理规范、药品经营质量管理规范、药物临床试验质量管理规范、药物非临床研究质量管理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《药品注册管理办法》《药品生产监督管理办法》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对麻醉药品药用原植物种植企业未依照规定报告种植情况的处罚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对提供虚假材料或者采取其他欺骗手段骗取《药品生产许可证》、《药品经营许可证》、《医疗机构制剂许可证》或者药品批准证明文件的处罚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《中华人民共和国药品管理法》《药品生产监督管理办法》《国家药品监督管理局职能配置、内设机构和人员编制规定》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对麻醉药品药用原植物种植企业未依照麻醉药品药用原植物年度种植计划进行种植的处罚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对未取得《药品生产许可证》、《药品经营许可证》或者《医疗机构制剂许可证》生产、销售药品、配制制剂的处罚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《药品生产监督管理办法》《医疗机构制剂配制监督管理办法（试行）)《药品流通监督管理办法》《国家药品监督管理局职能配置、内设机构和人员编制规定》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对未按规定建立和保存植入和介入类医疗器械使用记录的处罚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使用单位发现其经营、使用的医疗器械存在缺陷，未立即暂停销售或者使用该医疗器械，及时通知医疗器械生产企业或者供货商，并向所在地省、自治区、直辖市药品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对无《药品生产许可证》、《药品生产质量管理规范》认证证书接受境外委托加工药品的处罚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对医疗机构未经批准擅自委托或者接受委托配制制剂的处罚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《医疗机构制剂配制监督管理办法》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对药品生产企业对其生产的药品在出厂前未按照药品标准进行全项检验，或者出具虚假的检验报告书的处罚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对医疗器械生产企业未按照规定提交《医疗器械召回事件报告表》、调查评估报告和召回计划、医疗器械召回计划实施情况和总结报告的处罚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对医疗器械生产企业未按规定建立医疗器械召回制度的处罚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对医疗器械生产企业未按照药品监督管理部门要求采取改正措施或者重新召回医疗器械的处罚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对医疗器械生产企业发现医疗器械存在缺陷而没有主动召回医疗器械的处罚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对医疗器械生产企业未对召回医疗器械的处理做详细记录或者未向药品监督管理部门报告的处罚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对《医疗器械生产许可证》有效期届满后,未依法办理延续，仍继续从事医疗器械生产的处罚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对药品生产、经营企业和医疗机构以邮售、互联网交易等方式直接向公众销售处方药的处罚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对医疗器械生产企业未在规定时间内将召回医疗器械的决定通知到医疗器械经营企业、使用单位或者告知使用者的处罚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对药品类易制毒化学品生产企业连续停产1年以上未按规定报告的，或者未经所在地省、自治区、直辖市食品药品监督管理部门现场检查即恢复生产的处罚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对第二类精神药品零售企业违反规定储存、销售或者销毁第二类精神药品的处罚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w:t>
            </w:r>
            <w:r>
              <w:rPr>
                <w:rFonts w:hint="eastAsia" w:ascii="宋体" w:hAnsi="宋体" w:cs="宋体"/>
                <w:i w:val="0"/>
                <w:iCs w:val="0"/>
                <w:color w:val="auto"/>
                <w:kern w:val="0"/>
                <w:sz w:val="24"/>
                <w:szCs w:val="24"/>
                <w:u w:val="none"/>
                <w:lang w:val="en-US" w:eastAsia="zh-CN" w:bidi="ar"/>
              </w:rPr>
              <w:t>医疗器械生产监督管理办法</w:t>
            </w:r>
            <w:r>
              <w:rPr>
                <w:rFonts w:hint="eastAsia" w:ascii="宋体" w:hAnsi="宋体" w:eastAsia="宋体" w:cs="宋体"/>
                <w:i w:val="0"/>
                <w:iCs w:val="0"/>
                <w:color w:val="auto"/>
                <w:kern w:val="0"/>
                <w:sz w:val="24"/>
                <w:szCs w:val="24"/>
                <w:u w:val="none"/>
                <w:lang w:val="en-US" w:eastAsia="zh-CN" w:bidi="ar"/>
              </w:rPr>
              <w:t>》有关规定办理《医疗器械生产许可证》变更登记的处罚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对疫苗生产企业未依照规定标明“免费”字样以及“免疫规划”专用标识的处罚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对生产没有国家药品标准的中药饮片，不符合省、自治区、直辖市人民政府药品监督管理部门制定的炮制规范的处罚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对无菌器械经营企业，无购销记录或伪造购销记录，伪造生产批号、灭菌批号、产品有效期的处罚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对无菌器械生产企业违反无菌器械《生产实施细则》规定生产的处罚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对违反规定运输麻醉药品和精神药品的处罚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对麻醉药品和精神药品定点生产企业未依照规定销售麻醉药品和精神药品的处罚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对麻醉药品药用原植物种植企业未依照规定储存麻醉药品的处罚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对批签发机构在承担批签发相关工作时出具虚假检验报告的处罚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对药品生产、经营企业和医疗机构不按药品监督管理部门的要求召回药品、停止销售或者使用药品的处罚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对利用政策性粮食进行除政府委托的政策性任务以外的其他商业经营的处罚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对以政策性粮食为债务作担保或者清偿债务的处罚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对挤占、挪用、克扣政策性粮食财政补贴、信贷资金的处罚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对通过以陈顶新、以次充好、低收高转、虚假购销、虚假轮换、违规倒卖等方式，套取政策性粮食价差和财政补贴，骗取信贷资金的处罚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对虚报政策性粮食收储数量的处罚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对粮食收购企业未按照规定备案或者提供虚假备案信息的处罚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对在政策性粮食出库时掺杂使假、以次充好、调换标的物，拒不执行出库指令或者阻挠出库的处罚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对购买国家限定用途的政策性粮食，违规倒卖或者不按照规定用途处置的处罚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对擅自动用政策性粮食的处罚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对其他违反国家政策性粮食经营管理规定的处罚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对粮食应急预案启动后，不按照国家要求承担应急任务，不服从国家的统一安排和调度的处罚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对事粮食经营活动的企业法定代表人、主要负责人、直接负责的主管人员和其他直接责任人员的处罚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对粮食收购者未按照国家有关规定进行质量安全检验，或者对不符合食品安全标准的粮食未作为非食用用途单独储存的处罚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对拒不执行或者擅自改变地方政府储备粮轮换计划、动用命令的处罚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《江苏省粮食流通条例》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对粮食收购者、粮食储存企业将不符合食品安全标准的粮食作为食用用途销售出库的处罚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对粮食储存企业未按照规定进行粮食销售出库质量安全检验的处罚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粮食经营者从事粮食经营活动使用的属于计量器具的检验仪器未按规定检定的处罚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粮食经营者从事粮食经营活动不具备必要的粮食质量安全项目检验能力的处罚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粮食经营者从事粮食经营活动不具备完好、清洁的运输器具，使用非专用车（船）,未使用符合要求的铺垫物、防潮湿设备和包装材料的处罚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粮食经营者从事粮食经营活动不具有相应的仓储设施条件,仓储设施不符合国家和行业相关标准与技术规范要求的处罚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粮食经营者从事粮食经营活动不具有相应的收购、储存场所，未保持场所环境整洁，未与有毒有害场所及其他污染源保持安全距离的处罚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对粮油仓储单位擅自使用“国家储备粮”和“中央储备粮”等名称的处罚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《粮油仓储管理办法》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对粮油仓储单位不具备仓储规定条件的处罚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粮油仓储管理办法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对粮食收购者未及时向售粮者支付售粮款的处罚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对粮食收购者、粮食储存企业未按规定使用仓储设施、运输工具的处罚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对粮食收购者未执行国家粮食质量标准的处罚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对擅自串换政策性粮食品种、变更储存地点的处罚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《江苏省粮食流通条例》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粮食经营者采购和供应未经专业粮食检验机构检验合格或者不符合规定的质量等级要求的政策性粮食的处罚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粮食经营者采购粮食未索取、查验和保存销售方提供的检验报告并对采购的粮食进行验收检验的处罚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粮食经营者收购杂质超标、水分超过安全储存限量标准的粮食未及时整理达标的处罚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对粮食经营者以及饲料、工业用粮企业未建立粮食经营台账或者未按照规定报送粮食基本数据和有关情况的处罚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对粮油仓储单位违反粮油出入库、储存管理等规定的处罚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《粮油仓储管理办法》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粮食经营者对超正常储存年限的粮食，出库前未经专业粮食检验机构进行质量鉴定的处罚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粮食经营者运输粮食发生质量安全事故；使用被污染的运输工具或者包装材料运输、与有毒有害物质混装运输、使用未经清洗、消毒的容器运输和储存食用植物油得处罚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粮食经营者未执行储粮药剂使用管理制度、相关标准和技术规范的处罚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粮食经营者收购和销售污染粮食定向用作非食品原料的，未单收、单储，未在收购码单、销售凭证中明确标识用途的处罚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对粮油仓储单位未按规定备案或者备案内容弄虚作假的处罚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国有粮油仓储物流设施保护办法 、粮油仓储管理办法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粮食经营者未实行粮食召回制度，发现其销售的粮食有害成分含量超过食品安全标准限量的未按规定召回、停止经营的、召回后未按规定处理的处罚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对拆除、迁移粮油仓储物流设施，非法侵占、损坏粮油仓储物流设施或者擅自改变其用途的处罚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国有粮油仓储物流设施保护办法 、江苏省粮食流通条例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粮食经营者未按规定建立或保存粮食质量安全档案的处罚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对粮食收购者违反规定代扣、代缴税、费和其他款项的处罚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对因管理不善造成政策性粮食降等、损失、超耗等储存事故的处罚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《江苏省粮食流通条例》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粮食经营者将收购的粮食与可能对粮食产生污染的有害物质混存的处罚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粮食经营者对收购的不同等级和品质的粮食未进行单收、单存的处罚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粮食经营者对收购的不同生产年份的粮食混存的处罚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粮食经营者在粮食销售出库时未按规定进行检验并出具检验报告等的处罚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对将工业盐和其他非碘盐销往食盐市场的处罚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对宾馆、饭店以及机关、企业、事业单位的公共食堂和饮食摊点不按规定使用合格碘盐的处罚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对在缺碘地区生产、销售的食品、副食品中添加非碘盐或不合格碘盐的处罚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政府确定为碘盐送销机构的单位和其组织的送销人员加价或变相加价供应碘盐，或者借送销碘盐之机搭售其他商品或摊派费用，或者强制居民一次性购买3个月消费量以上的碘盐，以及从无碘盐批发或转批资格的单位和个人购进碘盐、不合格碘盐和非碘盐送销给居民等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对被政府确定为碘盐零售点的单位或个人不按规定途径购进合格碘盐，或者销售非碘盐、不合格碘盐、假冒碘盐，以及不按规定保持合理库存造成碘盐脱销的处罚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对无准运证而以运输碘盐名义运输盐产品，或者碘盐购盐单位接收无碘盐准运证的盐产品的处罚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对未经省卫生行政部门和省盐业行政主管部门批准，生产、加工营养盐或者药物盐或以供应碘盐的名义，强行推销营养盐或者药物盐的处罚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《盐业管理条例》《江苏省食盐加碘消除碘缺乏危害实施办法》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对碘盐加工企业用不符合质量标准的食盐加工碘盐，或者碘盐出厂前不进行质量检验，以及有证据证明销售环节的不合格碘盐是由加工环节造成的等行为的处罚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对非盐业企业和个人从事碘盐、假冒碘盐加工，或者未经批准的盐业企业从事碘盐生产加工的处罚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对食盐零售单位和受委托代销食盐的个体工商户、代购代销店以及食品加工用盐的单位从未取得食盐批发许可证的企业、单位或者个人购进食盐的处罚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对利用井矿盐卤水晒制、熬制食盐的处罚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《食盐专营办法》《江苏省惩治生产销售假冒伪劣商品行为条例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对在缺碘地区的食用盐市场销售不合格碘盐或者擅自销售非碘盐的处罚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对擅自开办碘盐加工企业或者未经批准从事碘盐批发业务的处罚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对在食用盐市场上销售禁止销售的盐制品的处罚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对非碘盐批发企业批发碘盐，或者未受碘盐批发企业委托转批碘盐，以及不按计划、流向和范围购销碘盐的处罚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对广告经营者、广告发布者未公布其收费标准和收费办法的处罚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对物业服务企业未公示收费信息或者公示失实信息的处罚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《江苏省物业管理条例》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对经营者强制或者变相强制交易方接受价格行为的处罚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对价格鉴证人员在涉案财产价格鉴证活动中违法行为的处罚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《江苏省涉案财产价格鉴证条例》《江苏省价格监督检查办法》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对价格鉴证机构在涉案财产价格鉴证活动中违法行为的处罚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《江苏省涉案财产价格鉴证条例》《江苏省价格监督检查办法》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对经营者虚报、瞒报、伪造、篡改成本资料或者未按规定提交成本资料的处罚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《江苏省政府制定价格成本监审办法》《江苏省价格监督检查办法》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对违反行政事业性收费管理规定行为的处罚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《江苏省价格条例》《江苏省价格监督检查办法》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对经营者拒绝按照规定提供成本监审、监督检查所需资料或者提供虚假资料的行为的处罚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《中华人民共和国价格法》《价格违法行为行政处罚规定》《江苏省价格条例》《江苏省价格监督检查办法》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对经营者被责令暂停相关营业而不停止，或者转移、隐匿、销毁依法登记保存的财物的处罚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对经营者违反明码标价规定行为的处罚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《价格违法行为行政处罚规定》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《江苏省价格条例》《关于商品和服务实行明码标价的规定》《江苏省价格监督检查办法》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对经营者或行业协会不正当价格行为的处罚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《价格违法行为行政处罚规定》《江苏省价格条例》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《价格违法行为行政处罚实施办法》《江苏省价格监督检查办法》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对相对封闭区域内经营者或者管理单位未按规定公布价格信息的处罚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对经营者不执行政府指导价、政府定价以及法定的价格干预措施、紧急措施的行为的处罚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《中华人民共和国价格法》《价格违法行为行政处罚规定》 《江苏省价格条例》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食品小作坊和食品摊贩隐瞒、谎报、缓报食品安全事故或者隐匿、伪造、毁灭有关证据的处罚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食品小作坊不按照法定条件、法定要求从事生产活动的处罚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食品摊贩未张挂食品摊贩信息公示卡和从业人员健康证明的处罚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食品小作坊未登记或者登记后不按照法定条件、法定要求从事生产活动的处罚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食品小作坊未经食品药 品监督管理部门登记从事食品生产加工活动的处罚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乳制品生产企业未取得许可证或者取得许可证后不按照法定条件、法定要求从事生产活动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《生猪屠宰管理条例》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对注册人未依法申请变更产品配方、生产工艺等影响产品安全性、营养充足性以及特殊医学用途临床效果的事项的处罚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《中华人民共和国食品安全法》《特殊医学用途配方食品注册管理办法》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对注册人未依法申请变更不影响产品安全性、营养充足性以及特殊医学用途临床效果的事项的处罚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《特殊医学用途配方食品注册管理办法》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对伪造、涂改、倒卖、出租、出借、转让特殊医学用途配方食品注册证书的处罚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《特殊医学用途配方食品注册管理办法》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对伪造、隐匿、毁灭证据或者提供虚假证言的处罚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对隐藏、转移、变卖、损毁监督检查人员依法查封、扣押的财物的处罚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对以暴力、威胁等方法阻碍监督检查人员依法履行职责的处罚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对声称主要负责人、主管人员或者相关工作人员不在岗，或者故意以停止生产经营等方式欺骗、误导、逃避检查的处罚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对无正当理由不提供或者延迟提供与检查相关的合同、记录、票据、账簿、电子数据等材料的处罚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对拒绝或者限制抽取样品、录像、拍照和复印等调查取证工作的处罚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对拒绝、拖延、限制监督检查人员进入被检查场所或者区域的，或者限制检查时间的处罚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对有食品安全事故潜在风险，应当停止食品生产经营活动而没有停止的处罚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对食品生产经营者撕毁、涂改日常监督检查结果记录表，或者未保持日常监督检查结果记录表至下次日常监督检查的处罚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对伪造、涂改、倒卖、出租、出借保健食品注册证书的处罚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《保健食品注册与备案管理办法》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对擅自转让保健食品注册证书的处罚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《保健食品注册与备案管理办法》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对销售者履行了《食用农产品市场销售质量安全监督管理办法》规定的食用农产品进货查验等义务，有充分证据证明其不知道所采购的食用农产品不符合食品安全标准，并能如实说明其进货来源的处罚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对销售者违反《食用农产品市场销售质量安全监督管理办法》第三十四条第一款规定，未按要求公布食用农产品相关信息的处罚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对销售者违反《食用农产品市场销售质量安全监督管理办法》第三十二条、第三十三条、第三十五条规定，未按要求进行包装或者附加标签的处罚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违反《食用农产品市场销售质量安全监督管理办法》第二十八条第一款规定，未按要求选择贮存服务提供者，或者贮存服务提供者违反本办法第二十八条第二款规定，未履行食用农产品贮存相关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食用农产品市场销售质量安全监督管理办法》第二十五条第七项、第十二项规定，销售未按规定进行检验的肉类，或者销售标注虚假的食用农产品产地、生产者名称、生产者地址，标注伪造、冒用的认证标志等质量标志的食用农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对未按要求配备与销售品种相适应的冷藏、冷冻设施，或者温度、湿度和环境等不符合特殊要求的处罚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对未与入场销售者签订食用农产品质量安全协议，或者未印制统一格式的食用农产品销售凭证的处罚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对集中交易市场开办者未在醒目位置及时公布食用农产品质量安全管理制度、食品安全管理人员、食用农产品抽样检验结果以及不合格食用农产品处理结果、投诉举报电话等信息的处罚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对集中交易市场开办者发现食用农产品不符合食品安全标准等违法行为，未依照集中交易市场管理规定或者与销售者签订的协议处理的处罚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对集中交易市场开办者未按规定进行抽样检验或者快速检测，允许无法提供食用农产品产地证明或者购货凭证、合格证明文件的销售者入场销售的处罚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对集中交易市场开办者未按规定查验并留存入场销售者的社会信用代码或者身份证复印件、食用农产品产地证明或者购货凭证、合格证明文件的处罚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对集中交易市场开办者未按规定如实向所在地县级食品药品监督管理部门报告市场基本信息的处罚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对集中交易市场开办者未按规定要求建立入场销售者档案，或者未按要求保存和更新销售者档案的处罚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对集中交易市场开办者未按规定提供环境、设施、设备等不符合有关食用农产品质量安全要求的处罚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对集中交易市场开办者未按规定按食用农产品类别实行分区销售的处罚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对集中交易市场开办者未按规定制定食品安全事故处置方案的处罚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对集中交易市场开办者未按规定要求配备食品安全管理人员、专业技术人员，或者未组织食品安全知识培训的处罚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对集中交易市场开办者未按规定建立或者落实食品安全管理制度的处罚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对被吊销经营许可证的食品经营者及其法定代表人、直接负责的主管人员和其他直接责任人员的处罚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对食品经营者外设仓库地址发生变化，未按规定报告等情形的处罚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对食品经营许可证载明的许可事项发生变化，食品经营者未按规定申请变更经营许可的处罚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对食品经营者未按规定在经营场所的显著位置悬挂或者摆放食品经营许可证的处罚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对食品经营者伪造、涂改、倒卖、出租、出借、转让食品经营许可证的处罚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对食品经营被许可人以欺骗、贿赂等不正当手段取得食品经营许可的处罚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对食品经营许可申请人隐瞒真实情况或者提供虚假材料申请食品经营许可的处罚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对被吊销生产许可证的食品生产者及其法定代表人、直接负责的主管人员和其他直接责任人员的处罚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对食品生产许可证副本载明的同一食品类别内的事项、外设仓库地址发生变化，食品生产者未按规定报告等情形的处罚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对食品生产者工艺设备布局和工艺流程、主要生产设备设施、食品类别等事项发生变化，需要变更食品生产许可证载明的许可事项，未按规定申请变更的处罚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对食品生产者未按规定在生产场所的显著位置悬挂或者摆放食品生产许可证的处罚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对食品生产者伪造、涂改、倒卖、出租、出借、转让食品生产许可证的处罚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对食品生产被许可人以欺骗、贿赂等不正当手段取得食品生产许可的处罚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对食品生产许可申请人隐瞒真实情况或者提供虚假材料申请食品生产许可的处罚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对食品生产经营者未按规定记录保存不安全食品停止生产经营、召回和处置情况的处罚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对食品药品监督管理部门责令食品生产经营者依法处置不安全食品，食品生产经营者拒绝或者拖延履行的处罚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对食品生产经营者未按《食品召回管理办法》规定履行相关报告义务的处罚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对食品经营者不配合食品生产者召回不安全食品的处罚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对食品生产经营者在食品药品监督管理部门责令采取封存库存问题食品，暂停生产、销售和使用问题食品，召回问题食品等措施后，拒绝履行或者拖延履行的处罚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《食品安全抽样检验管理办法》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对食品生产经营者对抽样产品真实性有异议时提供虚假证明材料的处罚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《食品安全抽样检验管理办法》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对食品生产经营者拒绝在食品安全监督抽检抽样文书上签字或者盖章的处罚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《食品安全抽样检验管理办法》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对乳制品生产企业和销售者在发生乳品质量安全事故后未报告、处置的处罚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对乳制品销售者违反规定，不停止销售、不追回对不符合乳品质量安全国家标准、存在危害人体健康和生命安全或者可能危害婴幼儿身体健康和生长发育的乳制品的处罚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乳制品生产企业违反规定，不停止生产、召回不符合乳品质量安全国家标准、存在危害人体健康和生命安全或者可能危害婴幼儿身体健康和生长发育的乳制品的处罚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对生产、销售不符合乳品质量安全国家标准的乳品处罚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对生鲜乳收购者、乳制品生产企业在生鲜乳收购、乳制品生产过程中，加入非食品用化学物质或者其他可能危害人体健康的物质的处罚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对食品作虚假宣传且情节严重的，由省级以上人民政府食品药品监督管理部门决定暂停销售该食品并向社会公布后，仍然销售该食品的处罚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对食品药品监督管理等部门、食品检验机构、食品行业协会以广告或者其他形式向消费者推荐食品，消费者组织以收取费用或者其他牟取利益的方式向消费者推荐食品的处罚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对受到开除处分等食品检验机构人员的处罚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对食品检验机构、食品检验人员出具虚假检验报告的处罚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对承担食品安全风险监测、风险评估工作的技术机构、技术人员提供虚假监测、评估信息的处罚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对食品生产经营者聘用人员违反《食品安全法》第一百三十五条规定的处罚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对因食品安全犯罪被判处有期徒刑以上刑罚的处罚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对被吊销许可证的食品生产经营者及其法定代表人、直接负责的主管人员和其他直接责任人员的处罚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对食品生产经营者在一年内累计三次因违反《食品安全法》规定受到责令停产停业、吊销许可证以外处罚的处罚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对拒绝、阻挠、干涉有关部门、机构及其工作人员依法开展食品安全监督检查、事故调查处理、风险监测和风险评估的处罚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对未按要求进行食品贮存、运输和装卸的处罚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对网络食品交易第三方平台提供者未对入网食品经营者进行实名登记、审查许可证，或者未履行报告、停止提供网络交易平台服务等义务的处罚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对食用农产品批发市场违反《食品安全法》第六十四条规定的处罚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对集中交易市场的开办者、柜台出租者、展销会的举办者允许未依法取得许可的食品经营者进入市场销售食品，或者未履行检查、报告等义务的处罚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对事故单位在发生食品安全事故后未进行处置、报告的处罚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对食用农产品销售者违反《食品安全法》第六十五条规定的处罚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对学校、托幼机构、养老机构、建筑工地等集中用餐单位未按规定履行食品安全管理责任的处罚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对食品生产经营者未定期对食品安全状况进行检查评价，或者生产经营条件发生变化，未按规定处理的处罚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对特殊食品生产企业未按规定建立生产质量管理体系并有效运行，或者未定期提交自查报告的处罚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对婴幼儿配方食品生产企业未将食品原料、食品添加剂、产品配方、标签等向食品药品监督管理部门备案的处罚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对保健食品生产企业未按规定向食品药品监督管理部门备案，或者未按备案的产品配方、生产工艺等技术要求组织生产的处罚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对食品经营者未按规定要求销售食品的处罚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对食品生产经营企业未制定食品安全事故处置方案的处罚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对食品生产经营企业未按规定建立食品安全管理制度，或者未按规定配备或者培训、考核食品安全管理人员的处罚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对食品、食品添加剂生产者未按规定对采购的食品原料和生产的食品、食品添加剂进行检验的处罚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对生产经营的食品、食品添加剂的标签、说明书存在瑕疵但不影响食品安全且不会对消费者造成误导的处罚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对食品生产经营者采购或者使用不符合食品安全标准的食品原料、食品添加剂、食品相关产品的处罚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对生产经营转基因食品未按规定进行标示的处罚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对生产经营无标签的预包装食品、食品添加剂或者标签、说明书不符合本法规定的食品、食品添加剂的处罚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对生产经营被包装材料、容器、运输工具等污染的食品、食品添加剂的处罚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对除《食品安全法》第一百二十三条、第一百二十四条第一款、第一百二十五条规定的情形外，生产经营不符合法律、法规或者食品安全标准的食品、食品添加剂的的处罚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对食品生产经营者在食品药品监督管理部门责令其召回或者停止经营后，仍拒不召回或者停止经营的处罚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对利用新的食品原料生产食品，或者生产食品添加剂新品种，未通过安全性评估的处罚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对以分装方式生产婴幼儿配方乳粉，或者同一企业以同一配方生产不同品牌的婴幼儿配方乳粉的处罚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对生产经营未按规定注册的保健食品、特殊医学用途配方食品、婴幼儿配方乳粉，或者未按注册的产品配方、生产工艺等技术要求组织生产的处罚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对生产经营标注虚假生产日期、保质期或者超过保质期的食品、食品添加剂的处罚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对生产经营腐败变质、油脂酸败、霉变生虫、污秽不洁、混有异物、掺假掺杂或者感官性状异常的食品、食品添加剂的处罚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对生产经营超范围、超限量使用食品添加剂的食品的处罚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对用超过保质期的食品原料、食品添加剂生产食品、食品添加剂，或者经营上述食品、食品添加剂的处罚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对生产经营致病性微生物，农药残留、兽药残留、生物毒素、重金属等污染物质以及其他危害人体健康的物质含量超过食品安全标准限量的食品、食品添加剂的处罚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对明知从事《食品安全法》第一百二十三条规定的违法行为，仍为其提供生产经营场所或者其他条件的处罚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对生产经营添加药品的食品的处罚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对生产经营国家为防病等特殊需要明令禁止生产经营的食品的处罚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对生产经营营养成分不符合食品安全标准的专供婴幼儿和其他特定人群主辅食品的处罚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对用非食品原料生产食品、在食品中添加食品添加剂以外的化学物质和其他可能危害人体健康的物质，或者用回收食品作为原料生产食品，或者经营上述食品的处罚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对明知未取得食品生产经营许可从事食品生产经营活动，或者未取得食品添加剂生产许可从事食品添加剂生产活动, 仍为其提供生产经营场所或者其他条件的处罚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对有多次违法行为记录的生产经营者的处罚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对销售者发现其销售的产品存在安全隐患，可能对人体健康和生命安全造成损害的，未立即停止销售该产品，通知生产企业或者供货商，并向有关监督管理部门报告的处罚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对生产企业发现其生产的产品存在安全隐患，可能对人体健康和生命安全造成损害的，未向社会公布有关信息，通知销售者停止销售，告知消费者停止使用，主动召回产品，并向有关监督管理部门报告的处罚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对进口产品的进货人、销售者弄虚作假的处罚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对出口产品的生产经营者逃避产品检验或者弄虚作假的处罚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对食品等产品生产者生产产品所使用的原料、辅料、添加剂、农业投入品，不符合法律、行政法规的规定和国家强制性标准的处罚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对食品等产品依法应当取得许可证照而未取得许可证照从事生产经营活动的处罚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对生产经营者不再符合法定条件、要求，继续从事食品等产品生产经营活动的处罚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对不按照法定条件、要求从事生产经营活动或者生产、销售不符合法定要求食品等产品的处罚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对篡改经批准的药品广告内容进行虚假宣传的处罚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《中华人民共和国药品管理法》《江苏省药品监督管理条例》《药品广告审查办法》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对假冒专利行为的处罚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《中华人民共和国专利法》《中华人民共和国专利法实施细则》《江苏省专利促进条例》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对伪造、变造、冒用棉花质量凭证、标识、公证检验证书、公证检验标志的处罚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对销售者销售国家对计量偏差没有规定的商品，其实际量与贸易结算量之差，超过国家规定使用的计量器具极限误差的处罚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对特种设备承租单位将证明文件不齐全的特种设备投入使用的处罚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的纤维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对食盐定点批发企业从除食盐定点生产企业、其他食盐定点批发企业以外的单位或者个人购进食盐的处罚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对气瓶充装单位充装没有设置信息标识的气瓶的处罚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对违反食品安全规定，认证机构出具虚假认证结论的处罚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对未按照规定使用认证标志，经责令改正，逾期未改正的处罚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大型游乐设施制造、安装单位擅自使用未经监督检验合格的大型游乐设施的；设备运营期间，无安全管理人员在岗的；配备的持证操作人员未能满足安全运营要求的；未及时更换超过设计使用期限要求的主要受力部件的；租借场地开展大型游乐设施经营的，未与场地提供单位签订安全管理协议，落实安全管理制度的；未按照安全技术规范和使用维护说明书等要求进行重大修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《大型游乐设施安全监察规定》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对从事毛绒纤维加工活动使用国家明令禁用的加工设备的处罚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生产、进口、销售或者使用不符合规定标准或者要求的锅炉的处罚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《中华人民共和国大气污染防治法》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对特种设备使用单位使用未取得生产许可的单位生产的特种设备或者将非承压锅炉、非压力容器作为承压锅炉、压力容器使用的处罚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对造成样品非正常损坏或者不按规定抽取、返还样品的责任者的处罚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对使用非法定计量单位的处罚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《中华人民共和国计量法实施细则》《计量违法行为处罚细则》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对未将电梯、客运索道、大型游乐设施的安全注意事项和警示标志置于易于为乘客注意的显着位置，经责令改正逾期未改的处罚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对未按要求提出特种设备定期检验要求，经责令改正逾期未改正的处罚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对伪造或者故意破坏特种设备事故现场的处罚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《特种设备事故报告和调查处理规定》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对特种设备发生较大事故，对事故发生负有责任单位的处罚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对进口或者销售未经国务院计量行政部门型式批准的计量器具的处罚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《中华人民共和国进口计量器具监督管理办法实施细则》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对将禁止销售的产品用于经营性服务的处罚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对法定计量检定机构超过授权期限继续开展被授权项目工作的处罚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w:t>
            </w:r>
            <w:bookmarkStart w:id="0" w:name="_GoBack"/>
            <w:bookmarkEnd w:id="0"/>
            <w:r>
              <w:rPr>
                <w:rFonts w:hint="eastAsia" w:ascii="宋体" w:hAnsi="宋体" w:cs="宋体"/>
                <w:i w:val="0"/>
                <w:iCs w:val="0"/>
                <w:color w:val="auto"/>
                <w:kern w:val="0"/>
                <w:sz w:val="24"/>
                <w:szCs w:val="24"/>
                <w:u w:val="none"/>
                <w:lang w:val="en-US" w:eastAsia="zh-CN" w:bidi="ar"/>
              </w:rPr>
              <w:t>检验检测机构</w:t>
            </w:r>
            <w:r>
              <w:rPr>
                <w:rFonts w:hint="eastAsia" w:ascii="宋体" w:hAnsi="宋体" w:eastAsia="宋体" w:cs="宋体"/>
                <w:i w:val="0"/>
                <w:iCs w:val="0"/>
                <w:color w:val="auto"/>
                <w:kern w:val="0"/>
                <w:sz w:val="24"/>
                <w:szCs w:val="24"/>
                <w:u w:val="none"/>
                <w:lang w:val="en-US" w:eastAsia="zh-CN" w:bidi="ar"/>
              </w:rPr>
              <w:t>转让、出租、出借资质认定证书和标志、伪造、变造、冒用、租借资质认定证书和标志、使用已失效、撤销、注销的资质认定证书和标志的处罚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对伪造、变造、冒用、非法买卖、转让、涂改有机产品认证证书的处罚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对特种设备发生一般事故，对事故发生负有责任单位主要负责人的处罚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对收购者收购商品，其实际量与贸易结算量之差，超过国家规定使用的计量器具极限误差的处罚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对转让或者倒卖强制性认证标志的处罚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对个体工商户制造、修理国家规定范围以外的计量器具或者不按照规定场所从事经营活动的处罚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对超过统一计划实施监督检验或者变相实施监督检验的处罚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对隐匿、转移、毁损被纤维质量监督机构查封、扣押的物品的处罚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《棉花质量监督管理条例》《茧丝质量监督管理办法》《毛绒纤维质量监督管理办法》《麻类纤维质量监督管理办法》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对系统成员转让厂商识别代码和相应条码的处罚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对伪造、变造、冒用麻类纤维质量凭证、标识、麻类纤维质量公证检验证书和标志、证书的处罚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对汽车生产者未停止生产、销售或者进口缺陷汽车产品；隐瞒缺陷情况；经责令召回拒不召回的处罚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《特种设备作业人员监督管理办法》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对特种设备使用单位的主要负责人对特种设备事故隐瞒不报、谎报或者拖延不报的处罚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对客运索道使用单位未按规定开展应急救援演练的处罚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《客运索道安全监督管理规定》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对眼镜制配者违反规定，拒不提供眼镜制配账目使违法所得难以计算的处罚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对违法使用原料、辅料、添加剂、农业投入品的处罚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或者超出核准范围、使用未取得相应资格的人员从事检验、检测的；未按照安全技术规范的要求进行检验、检测的；出具虚假的检验、检测结果和鉴定结论或者检验、检测结果和鉴定结论严重失实的；发现特种设备存在严重事故隐患，未及时告知相关单位，并立即向负责特种设备安全监督管理的部门报告的；泄露检验、检测过程中知悉的商业秘密的；从事有关特种设备的生产、经营活动的；推荐或者监制、监销特种设备的；利用检验工作故意刁难相关单位的；同时在两个以上检验、检测机构中执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对未获得有机产品认证的加工产品违反规定进行有机产品认证标识标注；未依照的规定使用认证标志；在认证证书暂停期间或者被注销、撤销后，仍继续使用认证证书和认证标志的处罚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对取得生产许可的企业未能持续保持取得生产许可的规定条件的处罚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对棉花经营者隐匿、转移、损毁被棉花质量监督机构查封、扣押的物品的处罚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对加油站经营者进行成品油零售时，未使用燃油加油机等计量器具的，且逾期不改的处罚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对气瓶充装单位对气瓶进行改装和对报废气瓶进行翻新的处罚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对特种设备使用单位未按照安全技术规范要求进行锅炉水(介)质处理的，且逾期未改正的处罚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对拒绝接受依法进行的产品质量监督检查的处罚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对企业冒用他人的生产许可证证书、生产许可证标志和编号的处罚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对定量包装商品未标注净含量，经责令改正逾期不改的处罚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大型游乐设施制造、安装单位未对设计进行安全评价，提出安全风险防控措施的；未对设计中首次使用的新技术进行安全性能验证的；未明确整机、主要受力部件的设计使用期限的；未在大型游乐设施明显部位装设符合有关安全技术规范要求的铭牌的；使用维护说明书等出厂文件内容不符合本规定要求的；对因设计、制造、安装原因，存在质量安全问题隐患的，未按照本规定要求进行排查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《大型游乐设施安全监察规定》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对认证机构以及与认证有关的检查机构、实验室未经指定擅自从事列入目录产品的认证以及与认证有关的检查、检测活动的处罚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对以商品条码的名义向供货方收取进店费、上架费、信息处理费等费用，阻碍商品条码的推广应用的处罚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对检验检测机构出具的检验检测数据、结果失实的处罚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对企业名称、住所或者生产地址名称发生变化而企业生产条件、检验手段、生产技术或者工艺未发生变化，未在规定期限内提出变更申请的处罚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对选用未获得防伪注册登记的境外防伪技术产品的处罚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对已经取得许可、核准的特种设备生产单位、检验检测机构未按照安全技术规范的要求办理许可证变更手续的处罚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对检验检测机构未按规定对原始记录和报告进行管理、保存的，经责令限期改正，逾期未改或改正后不符合要求的处罚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对认证机构向不符合国家规定的有机产品生产产地环境要求区域或者有机产品认证目录外产品的认证委托人出具认证证书的处罚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对特种设备设计文件未经鉴定的处罚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对列入目录的产品未经认证，擅自出厂、销售、进口或者在其他经营活动中使用的处罚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对无检验合格证明或者未使用中文标明商品名称、厂名和厂址，应当标明而未标明商品的主要成分和含量，应当标明而未标明警示标志、中文警示说明的处罚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对未按规定更新备案信息的;未按规定提交调查分析结果的;未按规定保存汽车产品召回记录的；未按规定发布缺陷汽车产品信息和召回信息的处罚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对检验检测机构未按规定上报年度报告、统计数据等相关信息或者自我声明内容虚假的，经责令限期改正，逾期未改或改正后不符合要求的处罚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按照规定向国家质检总局备案生产者基本信息、车型信息、约定的销售和修理网点资料、产品使用说明书、三包凭证、维修保养手册、三包责任争议处理和退换车信息等家用汽车产品三包有关信息，并在信息发生变化时及时更新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对聘用未经特种设备安全监督管理部门组织考核合格并取得检验检测人员证书的人员，从事相关检验检测工作的处罚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对加油站经营者使用非法定计量单位，使用国务院规定废除的非法定计量单位的计量器具以及国家明令淘汰或者禁止使用的计量器具用于成品油贸易交接的处罚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对需要维修燃油加油机未向具有合法维修资格的单位报修、未报经执行强制检定的法定计量检定机构检定合格后投入使用的处罚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对部门和企业、事业单位的各项最高计量标准，未经有关人民政府计量行政部门考核合格而开展计量检定的处罚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对制造、销售、使用以欺骗消费者为目的的计量器具的处罚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对使用不合格的计量器具或者破坏计量器具准确度的处罚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对生产企业销售未经检验或者经检验不合格的危险化学品包装物、容器的处罚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对伪造产品产地，伪造或者冒用他人厂名、厂址，伪造或者冒用认证标志等质量标志的处罚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《中华人民共和国产品质量法》《江苏省惩治生产销售假冒伪劣商品行为条例》《节能低碳产品认证管理办法》《纤维制品质量监督管理办法》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对未依照要求进行特种设备生产、检验检测的处罚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对起重机械使用单位发生变更，原使用单位未在变更后30日内到原登记部门办理使用登记注销的处罚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对眼镜镜片、角膜接触镜、成品眼镜销售者以及从事配镜验光、定配眼镜、角膜接触镜配戴的经营者不遵守配备与销售、经营业务相适应的验光、瞳距、顶焦度、透过率、厚度等计量检测设备有关规定的处罚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未配置和使用符合国家规定、与其经营项目相适应的计量器具，或经营者对使用的计量器具没有加强维护和管理，不能保持其计量准确，或者使用无检定合格印证或者超过检定周期以及经检定不合格，或者用于贸易结算的里程计价器、停车和通信等计时收费装置、水和蒸汽流量计以及提供用户使用的水表、电表、燃气表、热量表等计量器具，未经县级以上计量行政部门指定的计量检定机构检定合格安装和使用的计量器具，或者商品交易市场和大型商场未设置便于公众校验的计量器具，或未定期向当地计量行政部门申请强制检定的，或者农贸市场的主办者不能加强对农贸市场内使用的计量器具的管理，未按照国家规定登记造册，未向当地计量行政部门申请强制检定，或者在即时清结的交易中，经营者未向用户、消费者明示计量单位、操作过程和量值；或对方有异议的，未重新操作并显示量值，或者向用户、消费者提供商品、服务后，未按照国家有关规定或者商业惯例出具表明量值的票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对属于强制检定范围的计量器具，未按照规定申请检定或者检定不合格继续使用，经责令改正逾期不改的处罚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对制造、修理、销售不合格计量器具的处罚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对在假冒产品上使用防伪技术产品的处罚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类纤维经营者不具备符合规定的质量标准、检验设备和环境、检验人员、加工机械和加工场所、质量保证制度以及国家规定的其他条件加工麻类纤维的，且拒不改正，或者不挑拣、排除毛绒纤维中导致质量下降的异性纤维及其他非麻类纤维物质，或者不按照国家标准、技术规范，对麻类纤维分品种、分类别、分季别、分等级加工，对加工后的麻类纤维组批置放，或者不按国家标准、技术规范，对加工后的麻类纤维进行包装，或者对加工后的麻类纤维标注标识不符合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对产品标识不符合规定的处罚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对检验检测机构违反规定出具检验检测数据、结果，经责令限期改正，逾期未改或改正后不符合要求的处罚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对依法应当取得许可证照而未取得许可证照从事生产经营活动的处罚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对经营销售残次计量器具零配件的处罚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按照国家标准、技术规范真实确定所收购毛绒纤维的类别、等级、重量，或者挑拣、排除导致质量下降的异性纤维及其他非毛绒纤维物质收购毛绒纤维的，或者所收购毛绒纤维的水分含量超过国家标准规定的，不进行晾晒、烘干等技术处理，或者不按类别、等级、型号分别置放的，或者所收购的毛绒纤维不按净毛绒计算公量的，且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对非法印制、伪造、涂改、倒卖、出租、出借《特种设备作业人员证》，或者使用非法印制、伪造、涂改、倒卖、出租、出借《特种设备作业人员证》的处罚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《特种设备作业人员监督管理办法》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对未进行型式试验的处罚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对使用国家明令禁止的棉花加工设备的处罚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对食品相关产品生产者未按规定对生产的食品相关产品进行检验的的处罚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对生产食品相关产品新品种，未通过安全性评估，或者生产不符合食品安全标准的食品相关产品的处罚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对用能单位未按照规定配备、使用能源计量器具的处罚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对眼镜镜片、角膜接触镜、成品眼镜生产者未保证出具的眼镜产品计量数据准确可靠的处罚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对生产、销售不符合法定条件、法定要求的产品的处罚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对眼镜镜片、角膜接触镜、成品眼镜生产者未配备与生产相适应的顶焦度、透过率和厚度等计量检测设备的处罚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对在施工前未将拟进行的特种设备安装、改造、维修情况书面告知直辖市或者设区的市的特种设备安全监督管理部门即行施工的，或者在验收后30日内未将有关技术资料移交特种设备使用单位逾期未改正的处罚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对检验检测人员，从事检验检测工作，不在特种设备检验检测机构执业或者同时在两个以上检验检测机构中执业的处罚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对经销的商品印有未经核准注册、备案或者伪造的商品条码的处罚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对未按期实施检验或者未在安全技术规范规定的时间内出具检验报告，责令改正逾期不改的处罚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对检验检测机构无正当理由拒不接受、不配合监督检查的，经责令限期改正，逾期未改或改正后不符合要求的处罚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在应主动召回报告确定的召回完成时限期满后15个工作日内，向所在地的省级质监部门提交主动召回总结，或者在责令召回实施过程中，未按照国家质检总局的要求，提交阶段性召回总结，或者未制作并保存完整的责令召回记录；未在召回完成时限期满后15个工作日内，向国家质检总局提交召回总结的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认证机构接受可能对认证活动的客观公正产生影响的资助，或者从事可能对认证活动的客观公正产生影响的产品开发、营销等活动的或者与认证委托人存在资产、管理方面的利益关系的处罚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对零部件生产者不配合缺陷调查的处罚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对生产者未按规定在预包装产品的标识中标注商品条码，逾期不改正的处罚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对使用不具有原使用单位的使用登记注销证明的旧起重机械的处罚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对在毛绒纤维经营活动中掺杂掺假、以假充真、以次充好的处罚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对知道或者应当知道是假冒伪劣原材料、零部件而进行加工、制作或者组装的处罚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对应当进行相关试验的特种设备产品或部件未进行整机或者部件型式试验，经责令改正逾期未改正的处罚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对在产品或者产品包装及标签上标注含有“有机”、“ORGANIC”等字样且可能误导公众认为该产品为有机产品的文字表述和图案的处罚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对认证机构超出批准范围从事认证活动的处罚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眼镜镜片、角膜接触镜、成品眼镜生产者以及相关经营者不能保证出具的眼镜产品计量数据准确可靠，给消费者造成损失的处罚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对加油站经营者使用未经检定、超过检定周期或者经检定不合格的计量器具的处罚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对使用计量器具许可证标志、编号和出厂产品合格证不齐全或者无进口计量器具检定证书的计量器具，或者燃油加油机安装后未报经质量技术监督部门授权的法定计量检定机构强制检定合格即投入使用的处罚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对伪造、冒用能源效率标识或者利用能源效率标识进行虚假宣传的处罚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对未办理能源效率标识备案，或者使用的能源效率标识不符合规定，经责令改正逾期未改正的处罚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对应当标注能源效率标识而未标注的处罚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客运索道、大型游乐设施的运营使用单位未设置特种设备安全管理机构或者配备专职的特种设备安全管理人员、未依法进行试运行和例行安全检查、未依法对安全附件和安全保护装置进行检查确认、未将安全使用说明、安全注意事项和警示标志置于显著位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对家用汽车修理者违反相关义务规定的处罚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对生产、销售、进口不符合强制性标准的产品的处罚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《中华人民共和国标准化法》《中华人民共和国标准化法实施条例》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对伪造、盗用、倒卖强制检定印、证的处罚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对检验检测机构未依法取得资质认定，擅自向社会出具具有证明作用数据、结果的处罚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对未按照安全技术规范的要求对电梯进行校验、调试的；  对电梯的安全运行情况进行跟踪调查和了解时，发现存在严重事故隐患，未及时告知电梯使用单位并向负责特种设备安全监督管理的部门报告的处罚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对销售国家明令淘汰并停止销售的产品的处罚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对未按技术规范标注产品材料的成分或者不如实标注，生产大型机电设备、机动运输工具及国务院工业部门指定的其他产品的企业，且逾期未改的处罚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《中华人民共和国清洁生产促进法》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对生产、进口、销售不符合强制性能源效率标准的用能产品、设备的处罚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对隐匿、转移、变卖、损毁被查封、扣押的物品的处罚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对知道或者应当知道属于本法规定禁止生产、销售的产品而为其提供运输、保管、仓储等便利条件的，或者为以假充真的产品提供制假生产技术的行政处罚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对拒绝接受依法进行的产品质量监督检查的行政处罚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对限期使用的产品或者因使用不当可能危及人身财产安全的产品未清晰真实标注日期或者警示说明的行政处罚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对负责检验的特种设备检验机构在检验报告发出之前对该电梯能否继续使用未能提出书面意见，责令改正逾期不改的处罚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对学生服使用单位未履行检查验收和记录义务或未按规定委托送检的处罚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对生产者未停止生产销售存在缺陷的儿童玩具的处罚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对企业未按照规定在产品或者其包装、说明书上标注生产许可证标志和编号、名称、住所的处罚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《认证证书和认证标志管理办法》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对特种设备检验检测机构和检验检测人员利用检验检测工作故意刁难特种设备生产、使用单位的，且拒不改正的处罚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对特定的特种设备设计文件未经鉴定，擅自用于制造的处罚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对与认证有关的检查机构、实验室增加、减少、遗漏认证基本规范、认证规则规定的程序的处罚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对未经许可从事特种设备生产活动的处罚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对认证机构未采取有效措施纠正认证对象未正确使用认证证书和认证标志的处罚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对监督检查工作有关事项的询问和调查不如实提供相关材料和信息的认证机构和认证对象的处罚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对认证机构从事认证活动，增加、减少或者遗漏程序要求的处罚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对出具虚假或者严重失实认证结论的处罚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对生产国家明令淘汰的产品的处罚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对安装不符合安全质量的设备，或安装、修理、改造质量不符合安全质量要求，致使设备不能投入使用的处罚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《特种设备安全监察条例》、国务院《国务院关于取消和下放一批行政审批项目的决定》《锅炉压力容器压力管道特种设备安全监察行政处罚规定》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对销售失效、变质的产品的，责令停止销售，没收违法销售的产品的行政处罚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对违反理财产品、投资咨询等金融服务广告相关规定的处罚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对违反推销设备、技术、种子、种苗、种畜、种兽以及加工承揽广告相关规定的处罚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对特种设备出厂时，未按照安全技术规范的要求附有设计文件、产品质量合格证明、安装及使用维修说明、监督检验证明等文件的处罚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对认证机构未对其认证的产品、服务、管理体系实施有效的跟踪调查，或者发现其认证的产品、服务、管理体系不能持续符合认证要求，不及时暂停其使用或者撤销认证证书并予公布的处罚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对特种设备事故拒绝接受调查或者拒绝提供有关情况或者资料的处罚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《特种设备事故报告和调查处理规定》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对气瓶充装单位充装非自有产权气瓶的处罚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对被抽查企业擅自更换、隐匿、处理已抽查封存的样品的处罚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《产品质量监督抽查管理办法》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对未对原辅材料进行进货检查验收记录，或者未验明原辅材料符合相关质量要求以及包装、标识等要求进行生产的处罚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对特种设备发生重大事故，对事故发生负有责任单位主要责任人的处罚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对未经批准擅自从事认证活动的处罚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对未按照规定向认证机构申请认证证书扩展，擅自出厂、销售、进口或者在其他经营活动中使用列入目录产品的处罚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对未依法取得资质认定的食品检验机构，擅自向社会出具具有证明作用的食品检验数据和结果的处罚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《食品检验机构资质认定管理办法》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对未经核准注册使用厂商识别代码和相应商品的条码，在商品包装上使用其他条码冒充商品条码或伪造商品条码，或者使用已经注销的厂商识别代码和相应商品条码的处罚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对特种设备未办理登记，擅自投入使用，经责令改正逾期未改正的处罚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对电梯使用单位未对电梯层门钥匙、电梯轿厢内操纵箱钥匙和电梯启动钥匙实施统一管理的处罚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对家用汽车产品不具有中文的产品合格证或相关证明以及产品使用说明书、三包凭证、维修保养手册等随车文件的处罚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对法定计量检定机构伪造数据，或者违反计量检定规程进行计量检定，或者使用未经考核合格或者超过有效期的计量基、标准开展计量检定工作，或者指派未取得计量检定证件的人员开展计量检定的处罚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对检验检测机构未按规定对检验检测人员实施有效管理，影响检验检测独立、公正、诚信，经责令限期改正，逾期未改或改正后不符合要求的处罚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对提供虚假资料或者采取其他欺骗手段取得广告批准文件等许可证件的处罚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对食盐定点生产企业、非食用盐生产企业未按照规定保存生产销售记录的处罚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对食盐定点批发企业未按照规定保存采购销售记录的处罚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对起重机械拆卸施工前，未制定周密的拆卸作业指导书，未按照拆卸作业指导书的要求进行施工，不能保证起重机械拆卸过程的安全的处罚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对混淆使用认证证书和认证标志，经责令改正逾期不改的处罚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《认证证书和认证标志管理办法》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对特种设备的制造、安装、改造、重大修理以及锅炉清洗过程，未经监督检验的处罚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对检验检测机构接受影响检验检测公正性的资助或者存在影响检验检测公正性行为的处罚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对农药、兽药广告违反相关规定的处罚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对未经许可，擅自从事压力容器设计活动的处罚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对集市主办者使用禁止使用的计量器具的处罚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对未制定特种设备事故应急专项预案，经责令改正逾期未改正的处罚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对场地经营管理单位允许证明文件不齐全的特种设备进场使用的处罚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对销售无制造许可证单位制造的气瓶或者销售未经许可的充装单位充装的瓶装气体的处罚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对食盐定点批发企业超出国家规定的范围销售食盐的处罚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对受到告诫或者警告后仍未改正的处罚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对食盐应未按照规定在外包装上作出标识或标识不符合国家有关规定的处罚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对伪造、冒用、转让、买卖无公害农产品产地认定证书、产品认证证书和标志的处罚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《无公害农产品管理办法》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对使用按国家规定应当淘汰、报废的生产设备生产生丝的处罚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对取得生产许可证的企业生产条件、检验手段、生产技术或者工艺发生变化，未依照规定办理重新审查手续的处罚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对施工现场的作业人员数量不能满足施工要求或具有相应特种设备作业人员资格的人数不符合安全技术规范要求的处罚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《大型游乐设施安全监察规定》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对未依照规定设置特种设备安全管理机构或者配备专职、兼职的安全管理人员，经责令改正逾期未改的处罚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对为无《系统成员证书》或者境外同等效力证明文件的委托人印刷商品条码的处罚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对非法买卖或者转让认证证书的处罚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《认证证书和认证标志管理办法》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对未经核准擅自从事特种设备监督检验、定期检验、型式试验等检验检测活动的处罚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生产、销售挥发性有机物含量不符合质量标准或者要求的原材料和产品的处罚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《中华人民共和国大气污染防治法》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对从事特种设备作业的人员，未取得相应特种作业人员证书，上岗作业，经责令改正逾期未改的处罚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对已经取得许可、核准的特种设备生产单位、检验检测机构不符合条件，继续从事特种设备生产、检验检测的处罚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对经营者妨害监督检查部门依照《反不正当竞争法》履行职责的处罚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对经营者利用技术手段，通过影响用户选择或者其他方式，实施妨碍、破坏其他经营者合法提供的网络产品或者服务正常运行的行为的处罚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对经营者编造、传播虚假信息或者误导性信息，损害竞争对手的商业信誉、商品声誉行为的处罚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对发布有禁止情形广告的处罚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对以欺骗方式诱使用户点击广告内容的处罚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对被处以吊销食盐定点生产、食盐定点批发企业证书行政处罚的，其法定代表人、直接负责的主管人员和其他直接责任人员的处罚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对不符合要求的认证对象出具认证证书的处罚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对法定计量检定机构未经质量技术监督部门授权或者批准，擅自变更授权项目的处罚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对气瓶充装单位使用过的非重复充装气瓶再次进行充装的处罚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对生产者召回报告经国家质检总局审查批准，未按照召回报告及时实施召回，或者未获国家质检总局批准的，未按照国家质检总局提出的召回要求实施召回，的处罚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对特种设备发生重大事故，对事故发生负有责任单位的处罚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对认证机构发放的有机产品销售证数量，超过获证产品的认证委托人所生产、加工的有机产品实际数量的处罚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售定量包装商品的，未在包装的显著位置用中文、数值和法定计量单位清晰标注净含量，或经营者销售未标明净含量的定量包装商品，或者供水、供电、供气、供热等经营者，未按照最终用户使用的计量器具显示的量值，作为结算的依据，而转嫁户外管线或者其他设施的能源损耗和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对销售棉花，没有质量凭证，或者其包装、标识不符合国家标准，或者质量凭证、标识与实物不符，或者经公证检验的棉花没有公证检验证书、国家储备棉没有粘贴公证检验标志的处罚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对检验检测机构未按规定办理变更手续的，经责令限期改正，逾期未改或改正后不符合要求的处罚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对未经许可，擅自从事电梯维护保养的；电梯的维护保养单位未按照本法规定以及安全技术规范的要求，进行电梯维护保养的处罚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生产、经营、使用单位或者检验、检测机构拒不接受负责特种设备安全监督管理的部门依法实施的监督检查的；特种设备生产、经营、使用单位擅自动用、调换、转移、损毁被查封、扣押的特种设备或者其主要部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对未依照规定进行维护保养和定期自行检查, 或者对在用特种设备的安全附件、安全保护装置、测量调控装置及有关附属仪器仪表进行定期校验、检修，并作出记录，经责令改正逾期未改正的处罚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对进口或销售未经型式批准的计量器具的处罚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《中华人民共和国进口计量器具监督管理办法》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对特种设备检验检测机构或者检验检测人员从事特种设备的生产、销售，或者以其名义推荐或者监制、监销特种设备的处罚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对经营者使用国家明令禁止使用的计量器具，或者单位或个人破坏计量器具的准确度，或破坏防作弊装置，或伪造、盗用、倒卖或者破坏强制检定印证的处罚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毛绒纤维经营者批量销售原毛绒未防止异性纤维及其他非毛绒纤维物质混入包装的，或者销售类别、型号、等级、标识与国家标准、技术规范不相一致的，或者未附有毛绒纤维质量公证检验证书、标志、规定的检验证书、质量凭证，或者未按净毛绒计算公量，且拒不改正的，或者不符合国家规定的其他要求，或者毛绒未按规定标识标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特种设备未按照规定办理使用登记的；未建立特种设备安全技术档案或者安全技术档案不符合规定要求，或者未依法设置使用登记标志、定期检验标志的；未对其使用的特种设备进行经常性维护保养和定期自行检查，或者未对其使用的特种设备的安全附件、安全保护装置进行定期校验、检修，并作出记录的；未按照安全技术规范的要求及时申报并接受检验的；未按照安全技术规范的要求进行锅炉水（介）质处理的；未制定特种设备事故应急专项预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对产品中掺杂、掺假，以假充真，以次充好，或者以不合格产品冒充合格产品的处罚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《中华人民共和国产品质量法》《江苏省惩治生产销售假冒伪劣商品行为条例》《能源效率标识管理办法》《纤维制品质量监督管理办法》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对棉花经营者在棉花经营活动中掺杂掺假、以次充好、以假充真的处罚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对收购、销售未经破坏性处理的报废气瓶或者使用过的非重复充装气瓶以及其他不符合安全要求的气瓶的处罚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对生活用絮用纤维制品的生产者未对原料进行进货检查验收和登记，或者未验明原料符合相关质量要求以及包装、标识等要求进行生产的处罚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《江苏省纤维产品质量监督管理办法》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具备质量保证条件从事收购桑蚕鲜茧,或者不按照国家标准、行业标准或者地方标准以及技术规范，保证收购蚕茧的质量,或者不按照国家标准、行业标准或者地方标准以及技术规范，对收购的桑蚕鲜茧进行仪评，或者不根据仪评的结果真实确定所收购桑蚕鲜茧的类别、等级、数量，并在与交售者结算前以书面形式将仪评结果告知交售者，或者对收购毛脚茧、过潮茧、统茧等有严重质量问题的蚕茧，或者不分类别、分等级置放所收购的蚕茧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对制造单位未在被许可的场所内制造起重机械的处罚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对伪造、冒用商品条码或者在商品包装上使用其他条码冒充商品条码或者使用已经注销的厂商识别代码和相应条码的处罚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对取得生产许可证的企业名称发生变化，未依照规定办理变更手续，经责令办理而逾期未办理的处罚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对检验机构违反分包检验任务的；未经组织监督抽查部门批准，租借他人检测设备的；或者未按规定及时报送检验报告及有关情况和复检结果的处罚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《产品质量监督抽查管理办法》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对定量包装商品生产者未经备案，擅自使用计量保证能力合格标志的处罚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对销售禁止销售的农产品的处罚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《中华人民共和国农产品质量安全法》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对企业法人在登记中隐瞒真实情况、弄虚作假或者未经核准登记注册擅自开业的行政处罚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对违法经营野生动植物行为的处罚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《中华人民共和国野生动物保护法》《中华人民共和国野生植物保护条例》《中华人民共和国陆生野生动物保护实施条例》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对未经广告审查机关审查批准发布广告行为的处罚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《中华人民共和国广告法》《江苏省广告条例》《医疗广告管理办法》《医疗器械广告审查办法》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对发布违反规定的药品、医疗器械、农药、食品、酒类、化妆品广告，以及设计、制作、发布禁止发布的广告行为的处罚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《中华人民共和国广告法》《江苏省广告条例》《医疗器械广告管理办法》《医疗器械广告审查发布标准》《药品广告审查发布标准》《药品广告审查办法》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对印刷企业违反国家有关注册商标、广告印刷管理规定的处罚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《印刷业管理条例》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对侵犯奥林匹克标志专有权的处罚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《奥林匹克标志保护条例》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对将他人注册商标、未注册的驰名商标作为企业名称中的字号使用的处罚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对集体商标、证明商标注册人没有对该商标的使用进行有效管理或者控制，致使该商标使用的商品达不到其使用管理规则的要求，对消费者造成损害的处罚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《集体商标、证明商标注册和管理办法》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对大众传播媒介发布的广告无广告标记以及以新闻报道形式发布广告的处罚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《中华人民共和国广告法》《江苏省广告条例》《互联网广告管理暂行办法》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对商标印制单位未履行登记义务的处罚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对投标人以他人名义投标或者以其他方式弄虚作假，骗取中标的处罚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《中华人民共和国招标投标法》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对在经纪活动中弄虚作假或者以非法手段促成交易的处罚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《江苏省经纪人条例》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对企业集团应当办理注销登记而不办理的处罚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《企业集团登记管理暂行规定》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对未取得营业执照擅自从事房地产中介服务业务的处罚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《中华人民共和国城市房地产管理法》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对未将营业执照置于住所或者营业场所醒目位置的行政处罚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对网络商品经营者、有关服务经营者用非法技术攻击竞争对手网站或网页的处罚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对隐瞒真实情况，采用欺骗手段取得法定代表人资格的行政处罚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对未经批准私自经营金银的，或者擅自改变金银经营范围的，或者套购、挪用、克扣金银的处罚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对未向消费者提供经营者、商品或服务等相关信息的行政处罚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对利用报废汽车“五大总成”以及其他零配件拼装汽车或者出售报废汽车整车、“五大总成”、拼装车的处罚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对工商部门抽检中发现经营不合格商品责令改正，经营者逾期不改正的行政处罚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对碘盐的加工企业、批发企业加工或批发不合格碘盐的处罚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对商标印制单位未履行核查义务的处罚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对违反合同格式条款备案规定的处罚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对企业集团应当办理变更登记而不办理的处罚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《企业集团登记管理暂行规定》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对未依法领取营业执照而以合伙企业或者合伙企业分支机构名义从事合伙业务的处罚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《中华人民共和国合伙企业法》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对擅自收购、销售、交换和留用金银的处罚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对未经核准注册即在市场销售法律、行政法规规定必须使用注册商标的商品的处罚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对登记事项发生变更时，未依照规定办理有关变更登记的行政处罚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对违法制售殡葬用品行为的处罚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《殡葬管理条例》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对直销企业违反有关直销员报酬规定的行政处罚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对知道或者应当知道属于无照经营行为而为其提供生产经营场所、运输、保管、仓储等条件的处罚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《无证无照经营查处办法》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对直销企业未按照有关规定进行信息报备和披露的行政处罚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对拦路设卡强行收购进城销售的农副产品的处罚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《江苏省城乡集市贸易管理条例》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对因私出入境中介机构被注销《经营许可证》，拒不办理注销或者变更登记的处罚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《因私出入境中介活动管理办法》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对特种设备未经国务院特种设备安全监督管理部门核准的检验检测机构按照安全技术规范的要求进行监督检验，情节严重的处罚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对使用未经核准登记注册的企业名称从事生产经营活动的行政处罚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对商品或者服务作虚假或者引人误解的宣传的行政处罚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对企业法人伪造、涂改、出租、出借、转让或者出卖营业执照以及营业执照副本的行政处罚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对为网络商品交易提供网络接入、支付结算、物流、快递等服务的有关服务经营者未履行协助义务的处罚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对第三方交易平台经营者未履行协助义务的处罚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对报废汽车回收企业明知或者应知是有盗窃、抢劫或者其他犯罪嫌疑的汽车、"五大总成"以及其他零配件，未向公安机关报告，擅自拆解、改装、拼装、倒卖的处罚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对商标代理机构违法行为的处罚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对伪造商品的产地，伪造或者冒用他人的厂名、厂址，篡改生产日期，伪造或者冒用认证标志等质量标志的行政处罚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对危险化学品生产企业、经营企业向不具有规定的相关许可证件或者证明文件的单位销售剧毒化学品、易制爆危险化学品的，经安全生产</w:t>
            </w:r>
            <w:r>
              <w:rPr>
                <w:rFonts w:hint="eastAsia" w:ascii="宋体" w:hAnsi="宋体" w:cs="宋体"/>
                <w:i w:val="0"/>
                <w:iCs w:val="0"/>
                <w:color w:val="auto"/>
                <w:kern w:val="0"/>
                <w:sz w:val="24"/>
                <w:szCs w:val="24"/>
                <w:u w:val="none"/>
                <w:lang w:val="en-US" w:eastAsia="zh-CN" w:bidi="ar"/>
              </w:rPr>
              <w:t>监督管理</w:t>
            </w:r>
            <w:r>
              <w:rPr>
                <w:rFonts w:hint="eastAsia" w:ascii="宋体" w:hAnsi="宋体" w:eastAsia="宋体" w:cs="宋体"/>
                <w:i w:val="0"/>
                <w:iCs w:val="0"/>
                <w:color w:val="auto"/>
                <w:kern w:val="0"/>
                <w:sz w:val="24"/>
                <w:szCs w:val="24"/>
                <w:u w:val="none"/>
                <w:lang w:val="en-US" w:eastAsia="zh-CN" w:bidi="ar"/>
              </w:rPr>
              <w:t>部门责令改正后拒不改正的处罚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对提交虚假材料或者采取其他欺诈手段隐瞒重要事实取得公司登记的行政处罚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对从事网络商品交易的自然人未按规定提交真实身份信息或办理登记的处罚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对合伙企业未办理清算人成员名单备案的处罚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对合同当事人利用合同损害国家利益、社会公共利益行为的处罚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《合同违法行为监督处理办法》《江苏省合同监督管理办法》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对擅自使用他人已经登记注册的企业名称或者有其他侵犯他人企业名称专用权行为的行政处罚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对未经资格认定、登记注册擅自开展因私出入境中介活动的处罚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《因私出入境中介活动管理办法》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对未取得报废汽车回收企业资格认定，擅自从事报废汽车回收活动的处罚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对侵犯驰名商标权益的处罚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对公司在进行清算时，隐匿财产，对资产负债表或者财产清单作虚假记载或者在未清偿债务前分配公司财产的行政处罚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对销售种畜禽有以其他畜禽品种、配套系冒充所销售的种畜禽品种、配套系，以低代别种畜禽冒充高代别种畜禽等行为的处罚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《中华人民共和国畜牧法》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对提交虚假文件或者采取其他欺骗手段，取得合伙企业登记的处罚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《中华人民共和国合伙企业法》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对第三方交易平台经营者未履行建立管理制度、公示和平台运行保障义务的处罚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对未在销售凭证上单独列示消费者购买塑料购物袋的数量、单价和款项行为的处罚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对冒充注册商标的处罚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对为网络商品交易提供网络接入、服务器托管、虚拟空间租用、网站网页设计制作等服务的有关服务经营者未履行身份审查登记、保存义务的处罚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对烟草违法经营行为的处罚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《中华人民共和国烟草专卖法》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对经营者私自拆封、毁损抽检备份样品的行政处罚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对单位或者个人违反规定买卖重点保护古生物化石的处罚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《古生物化石保护条例》（国务院令第580号）</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对从事网络商品交易及有关服务的法人、其他经济组织或者个体工商户未履行身份公开义务的处罚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对利用公司名义从事危害国家安全、社会公共利益的严重违法行为的行政处罚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对未经批准从事直销活动的处罚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对侵犯特殊标志专用权的处罚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《特殊标志管理条例》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对格式条款提供方及经营者违反格式条款内容有关规定的处罚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《江苏省合同监督管理办法》《合同违法行为监督处理办法》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对工商行政管理机关查处利用合同进行的违法行为时，有关单位和个人不予配合，或者不如实提供有关情况和资料，或者转移、隐匿、销毁有关证据和财物的处罚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对企业法人不按照规定办理注销登记的处罚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对军服承制企业非法转让军服、军服专用材料生产合同或者技术规范等行为的处罚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对企业法人擅自改变主要登记事项或者超出核准登记的经营范围从事经营活动的行政处罚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对第三方交易平台经营者未履行配合义务的处罚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对外国公司违反规定擅自在中国境内设立分支机构的处罚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对未领取营业执照而以外商投资合伙企业名义从事合伙业务，或从事《外商投资产业指导目录》禁止类项目或者未经登记从事限制类项目的处罚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对向违法设立的单位采购塑料购物袋，未索取相关证照，未建立塑料购物袋购销台账的处罚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储存、使用危险化学品的单位重复使用的危险化学品包装物、容器在重复使用前不进行检查的；未根据其生产、储存的危险化学品的种类和危险特性，在作业场所设置相关安全设施、设备，或者未按照国家标准、行业标准或者国家有关规定对安全设施、设备进行经常性维护、保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对全民所有制工业企业未经核准登记，以企业名义从事生产经营活动，向登记机关弄虚作假、隐瞒真实情况的处罚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《中华人民共和国全民所有制工业企业法》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私营企业登记中隐瞒真实情况、弄虚作假等行为的处罚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对第三方交易平台经营者未履行区分和标记义务的处罚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对违法收购和销售国家统一收购的矿产品的处罚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《中华人民共和国矿产资源法》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对洗染业经营者违反办法规定从事欺诈消费者行为的处罚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《洗染业管理办法》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对承担公司资产评估、验资或者验证的机构提供虚假材料，或者因过失提供有重大遗漏的报告的行政处罚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对未取得相应的旅行社业务经营许可，经营国内旅游业务、入境旅游业务、出境旅游业务等违法行为的处罚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对经营者利用广告或者其他方法，对商品或者服务作引人误解的虚假宣传的行政处罚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对非法生产买卖军服、军服专用材料及生产销售军服仿制品的处罚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对通过欺骗、贿赂等手段取得直销经营许可的行政处罚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对公司未依照规定办理有关备案的行政处罚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对流通领域商品质量抽查检验不合格商品的行政处罚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对违反《中华人民共和国商标法》第十条禁用条款的处罚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对擅自设立演出场所经营单位或者擅自从事营业性演出经营活动的处罚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《营业性演出管理条例》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对使用保留期内的企业名称从事生产经营活动或者保留期届满不按期将《企业名称登记证书》交回登记主管机关的处罚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对传销行为的行政处罚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对违法从事邮政业务的处罚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《中华人民共和国邮政法》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对未按照国家有关规定、商业惯例和消费者要求，出具发票等购货凭证、服务单据或者收费清单的行政处罚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对网络商品经营者、有关服务经营者违反合同格式条款管理规定的处罚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《网络交易管理办法》《合同违法行为监督处理办法》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对未经许可登记设立拍卖企业的处罚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《中华人民共和国拍卖法》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对销售、供应未经检验合格的种苗或者未附具标签、质量检验合格证、检疫合格证种苗的处罚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《退耕还林条例》《中华人民共和国种子法》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对擅自转让或者出租</w:t>
            </w:r>
            <w:r>
              <w:rPr>
                <w:rFonts w:hint="eastAsia" w:ascii="宋体" w:hAnsi="宋体" w:cs="宋体"/>
                <w:i w:val="0"/>
                <w:iCs w:val="0"/>
                <w:color w:val="auto"/>
                <w:kern w:val="0"/>
                <w:sz w:val="24"/>
                <w:szCs w:val="24"/>
                <w:u w:val="none"/>
                <w:lang w:val="en-US" w:eastAsia="zh-CN" w:bidi="ar"/>
              </w:rPr>
              <w:t>自己</w:t>
            </w:r>
            <w:r>
              <w:rPr>
                <w:rFonts w:hint="eastAsia" w:ascii="宋体" w:hAnsi="宋体" w:eastAsia="宋体" w:cs="宋体"/>
                <w:i w:val="0"/>
                <w:iCs w:val="0"/>
                <w:color w:val="auto"/>
                <w:kern w:val="0"/>
                <w:sz w:val="24"/>
                <w:szCs w:val="24"/>
                <w:u w:val="none"/>
                <w:lang w:val="en-US" w:eastAsia="zh-CN" w:bidi="ar"/>
              </w:rPr>
              <w:t>的企业名称的处罚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对网络商品经营者、有关服务经营者不正当竞争行为的处罚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对证券公司成立后无正当理由超过三个月未开始营业或开业后自行停业连续三个月以上的处罚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《中华人民共和国证券法》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对为订立合同中的违法行为提供证明、执照、印章、账户及便利条件的处罚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《合同违法行为监督处理办法》《江苏省合同监督管理办法》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对侵害消费者人格尊严、侵犯消费者人身自由或者侵害消费者个人信息依法得到保护的权利的行政处罚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对为传销行为提供经营场所、培训场所、货源、保管、仓储等条件的行政处罚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非法招用未满十六周岁的未成年人或者招用已满十六周岁的未成年人从事过重、有毒、有害等危害未成年人身心健康的劳动或者危险作业情节严重的处罚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《中华人民共和国未成年人保护法》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对生产、储存、使用危险化学品的单位未按规定对其安全生产条件定期进行安全评价的，经安全生产</w:t>
            </w:r>
            <w:r>
              <w:rPr>
                <w:rFonts w:hint="eastAsia" w:ascii="宋体" w:hAnsi="宋体" w:cs="宋体"/>
                <w:i w:val="0"/>
                <w:iCs w:val="0"/>
                <w:color w:val="auto"/>
                <w:kern w:val="0"/>
                <w:sz w:val="24"/>
                <w:szCs w:val="24"/>
                <w:u w:val="none"/>
                <w:lang w:val="en-US" w:eastAsia="zh-CN" w:bidi="ar"/>
              </w:rPr>
              <w:t>监督管理</w:t>
            </w:r>
            <w:r>
              <w:rPr>
                <w:rFonts w:hint="eastAsia" w:ascii="宋体" w:hAnsi="宋体" w:eastAsia="宋体" w:cs="宋体"/>
                <w:i w:val="0"/>
                <w:iCs w:val="0"/>
                <w:color w:val="auto"/>
                <w:kern w:val="0"/>
                <w:sz w:val="24"/>
                <w:szCs w:val="24"/>
                <w:u w:val="none"/>
                <w:lang w:val="en-US" w:eastAsia="zh-CN" w:bidi="ar"/>
              </w:rPr>
              <w:t>部门责令改正后拒不改正的处罚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对擅自生产、销售未经国家机动车产品主管部门许可生产的机动车型的处罚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《中华人民共和国道路交通安全法》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对第三方交易平台经营者未履行审查、登记、建档和身份公示义务的处罚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对外商投资合伙企业登记事项发生变更，未办理变更登记的处罚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对外国（地区）企业超越核准登记的生产经营范围从事生产经营活动的处罚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对销售的商品应当检验、检疫而未检验、检疫或者伪造检验、检疫结果的行政处罚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对未按规定核验和复印保存场内经营者、加盟经营者的营业执照、许可证件等资料的行政处罚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对销售的种畜禽未附具种畜禽合格证明、检疫合格证明、家畜系谱，销售、收购应当加施标识而没有标识畜禽或重复使用标识的处罚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《中华人民共和国畜牧法》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对未按规定在显著位置标明真实名称和标记的行政处罚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对外资企业未在审查批准机关核准的期限内投资的处罚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《中华人民共和国外资企业法》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对演出场所经营单位、体演出经纪人、个体演员违反本条例规定，情节严重的以及演出场所经营单位有其他经营业务的，责令其办理变更登记，逾期不办理的处罚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《营业性演出管理条例》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对擅自设立电影片的制片、发行、放映单位，或者擅自从事电影制片、进口、发行、放映活动的处罚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《电影管理条例》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对销售国家明令淘汰并停止销售的产品，或者销售失效、变质的商品的行政处罚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对企业的印章、银行帐户、牌匾、信笺所使用的名称与登记注册的企业名称不相同的处罚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对侵犯注册商标专用权相关行为的处罚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对经营者擅自使用他人商业标记，损害竞争对手行为的行政处罚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对提交虚假文件或者采取其他欺骗手段，取得外商投资合伙企业登记的处罚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对出售不能继续使用的报废汽车零配件或者出售的报废汽车零配件未标明“报废汽车回用件”的处罚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对未经监制擅自生产信封或冒用其他企业监制证书号的企业的处罚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《信封生产监制管理办法》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对公司清算组成员利用职权徇私舞弊、谋取非法收入或者侵占公司财产的行政处罚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对广告使用的语言文字不符合社会主义精神文明建设的要求，含有不良文化内容的处罚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《广告语言文字管理暂行规定》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对非法转让或违法分包中标项目的处罚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《中华人民共和国招标投标法》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对直销企业违反有关保证金规定的行政处罚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对公司的发起人、股东虚假出资，未交付或者未按期交付作为出资的货币或者非货币财产的行政处罚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对擅自改变企业名称的处罚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对倒卖陈化粮或者不按照规定使用陈化粮的处罚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《粮食流通管理条例》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对电影片的制片、发行、放映单位被处以吊销许可证行政处罚逾期未办理变更登记或者注销登记的处罚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《电影管理条例》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对未依法取得批准擅自从事有关活动的经营单位的处罚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《国务院关于特大安全事故行政责任追究的规定》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对未经许可，擅自设立文物商店、经营文物拍卖的拍卖企业，或者擅自从事文物的商业经营活动的处罚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《中华人民共和国文物保护法》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对销售不符合国家技术规范的强制性要求的畜禽的处罚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《中华人民共和国畜牧法》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对许可使用人未标明被许可人的名称和商品产地的处罚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对直销企业及其直销员有欺骗、误导等宣传和推销行为的行政处罚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对侵犯世界博览会标志专有权的处罚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《世界博览会标志保护条例》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对企业法人抽逃、转移资金，隐匿财产逃避债务的行政处罚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对外国（地区）企业在中国境内从事生产经营活动不按规定办理变更登记或者注销登记的处罚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对生产经营者将“驰名商标”字样用于商业活动的处罚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对危险化学品经营企业向未经许可违法从事危险化学品生产、经营活动的企业采购危险化学品的处罚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对从事建筑活动的建筑施工企业、勘察单位、设计单位和工程监理单位被依法吊销资质证书，未按规定办理注销登记的处罚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《中华人民共和国建筑法》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对未经显著方式明示收取费用或者未提供符合卫生条件的免费餐具供消费者选择的行政处罚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对拒绝或者拖延有关行政部门责令对缺陷商品或者服务采取停止销售、警示、召回、无害化处理、销毁、停止生产或者服务等措施的行政处罚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对提供的商品或者服务不符合保障人身、财产安全要求的处罚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对拍卖企业违反拍卖活动备案规定的处罚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《中华人民共和国拍卖法》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对未取得直销员证从事直销活动的行政处罚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对商标印制单位导致废次商标标识流入社会的处罚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对网络商品经营者、有关服务经营者未履行报送资料义务的处罚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对合同欺诈行为的处罚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 《合同违法行为监督处理办法》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对零售商品经销者销售商品有偏差的处罚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《零售商品称重计量监督管理办法》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对公务员辞去公职或者退休后到与原工作业务直接相关的企业或者其他营利性组织任职，从事与原工作业务直接相关的营利性活动的处罚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《中华人民共和国公务员法》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对中标人不按规定履行中标合同的处罚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《中华人民共和国招标投标法》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对棉花经营者伪造、变造、冒用棉花质量凭证、标识、公证检验证书、公证检验标志的情节严重的处罚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对外商投资合伙企业未将其营业执照正本置放在经营场所醒目位置的处罚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对外商投资合伙企业涂改、出售、出租、出借或者以其他方式转让营业执照的处罚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对制定购物塑料袋价格不正当竞争行为的处罚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对销售或者在经营活动中使用未取得生产许可证的列入目录产品的处罚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对特种设备检验检测机构和检验检测人员出具虚假的检验检测结果、鉴定结论或者检验检测结果、鉴定结论严重失实的处罚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对认证机构增加、减少、遗漏认证基本规范、认证规则规定的程序的处罚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对外商投资合伙企业未按规定在名称中标明“普通合伙”、“特殊普通合伙”或者“有限合伙”字样的处罚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对外商投资合伙企业的清算人未向企业登记机关报送清算报告，或者报送的清算报告隐瞒重要事实，或者有重大遗漏的处罚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对外商投资合伙企业未办理不涉及登记事项的协议修改、分支机构及清算人成员名单备案，或未办理外国合伙人《法律文件送达授权委托书》备案的处罚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对合伙企业登记事项发生变更而未办理变更登记的处罚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《中华人民共和国合伙企业法》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对买卖或者伪造、变造《报废汽车回收证明》的处罚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对直销企业及其分支机构违反规定招募直销员的行政处罚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对利用合同格式条款、通知、声明、店堂告示等方式作出对消费者不公平、不合理的规定的行政处罚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对违反经纪人管理规定，从事国家禁止自由流通的商品和提供的服务的经纪活动的处罚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《江苏省经纪人条例》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对违法出售、购买、利用野生动物或者使用的猎捕工具或者出售、购买、利用野生动物制品发布广告的处罚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对当事人擅自动用、调换、转移、损毁因涉嫌传销被查封、扣押财物的行政处罚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对擅自设立印刷企业或者从事出版物印刷业务的处罚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《印刷业管理条例》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对未取得资质等级证书或者超越资质等级从事房地产开发经营，房地产开发主管部门责令限期改正，逾期不改正的处罚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《城市房地产开发经营管理条例》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对当事人擅自动用、调换、转移、损毁因涉嫌无照经营行为被查封、扣押的财物的处罚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《无证无照经营查处办法》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对伪造、变造数据、结论，伪造、变造、冒用质量保证条件审核意见书、茧丝质量凭证、标识、公证检验证书的处罚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对违反规定，重点用能单位未按照规定配备能源计量工作人员或者能源计量工作人员未接受能源计量专业知识培训的，且逾期未改的处罚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《能源计量监督管理办法》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对外国（地区）企业未经核准登记注册擅自在中国境内从事生产经营活动的处罚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《无证无照经营查处办法》《中华人民共和国市场主体登记管理条例》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对公司在合并、分立、减少注册资本或者进行清算时，不依照规定通知或者公告债权人的行政处罚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对商标印制单位未按规定保存台帐的处罚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对将金银计价使用、私相买卖、借贷抵押的处罚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对未经批准，擅自设立出版物的出版、印刷或者复制、进口、发行单位，或者擅自从事出版物的出版、印刷或者复制、进口、发行业务，假冒出版单位名称或者伪造、假冒报纸、期刊名称出版出版物的处罚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《出版管理条例》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对直销企业进行直销员业务培训违反规定、直销企业以外的单位和个人组织直销员业务培训的行政处罚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对合伙企业未按规定在名称中标明“普通合伙”、“特殊普通合伙”、“有限合伙”字样的处罚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《中华人民共和国合伙企业法》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对被吊销采矿许可证企业的处罚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《煤矿安全监察条例》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对企业和经营单位拒绝监督检查或者在接受监督检查过程中弄虚作假的行政处罚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对违反集市贸易管理，不服从市场管理，妨碍市场交易和通行的处罚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《江苏省城乡集市贸易管理条例》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对生产、储存、使用危险化学品的单位有未将危险化学品储存在专用仓库内等行为，经安全生产</w:t>
            </w:r>
            <w:r>
              <w:rPr>
                <w:rFonts w:hint="eastAsia" w:ascii="宋体" w:hAnsi="宋体" w:cs="宋体"/>
                <w:i w:val="0"/>
                <w:iCs w:val="0"/>
                <w:color w:val="auto"/>
                <w:kern w:val="0"/>
                <w:sz w:val="24"/>
                <w:szCs w:val="24"/>
                <w:u w:val="none"/>
                <w:lang w:val="en-US" w:eastAsia="zh-CN" w:bidi="ar"/>
              </w:rPr>
              <w:t>监督管理</w:t>
            </w:r>
            <w:r>
              <w:rPr>
                <w:rFonts w:hint="eastAsia" w:ascii="宋体" w:hAnsi="宋体" w:eastAsia="宋体" w:cs="宋体"/>
                <w:i w:val="0"/>
                <w:iCs w:val="0"/>
                <w:color w:val="auto"/>
                <w:kern w:val="0"/>
                <w:sz w:val="24"/>
                <w:szCs w:val="24"/>
                <w:u w:val="none"/>
                <w:lang w:val="en-US" w:eastAsia="zh-CN" w:bidi="ar"/>
              </w:rPr>
              <w:t>部门责令改正后拒不改正的处罚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对违反集体商标、证明商标注册和管理规定行为的处罚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《中华人民共和国商标法实施条例》《集体商标、证明商标注册和管理办法》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对未经许可经营旅行社业务的行政处罚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《中华人民共和国旅游法》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对依照文物保护法规被吊销许可证，逾期未办理变更登记或者注销登记的行为的处罚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《中华人民共和国文物保护法》《中华人民共和国文物保护法实施条例》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对未取得营业执照擅自从事房地产开发经营的处罚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《城市房地产开发经营管理条例》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对合伙企业涂改、出售、出租、出借或者以其他方式转让营业执照的处罚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对虚报注册资本取得公司登记的处罚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对未履行七日无理由退货义务的行政处罚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对擅自生产商用密码产品，或者商用密码产品指定生产单位超过批准范围生产商用密码产品，擅自销售商用密码产品等行为的处罚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《商用密码管理条例》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对饲料和饲料添加剂经营违法行为的处罚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《饲料和饲料添加剂管理条例》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对在商品中掺杂、掺假，以假充真，以次充好，或者以不合格商品冒充合格商品的行政处罚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对超出直销产品范围从事直销经营活动的行政处罚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对公司成立后无正当理由超过六个月未开业的，或者开业后自行停业连续六个月以上的行政处罚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对直销企业违反有关换货、退货规定的行政处罚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对气瓶充装单位充装前不认真检查气瓶钢印标志和颜色标志，未按规定进行瓶内余气检查或抽回气瓶内残液而充装气瓶，造成气瓶错装或超装的处罚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对企业产品标准不按规定备案、标注，经责令改正逾期不改的处罚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对依法实行许可证制度、质量安全市场准入、准产制度，而未取得合法证件或者无执行标准生产、销售经责令改正逾期未改的处罚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对特种设备生产、使用单位擅自动用、调换、转移、损毁被查封、扣押的特种设备或者其主要部件的处罚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对将委托印刷的商品条码提供给他人的处罚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对未取得计量检定人员资格，擅自在法定计量检定机构等技术机构中从事计量检定活动的处罚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《计量检定人员管理办法》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对未在规定期限内提供相关产品标准的，或者提供虚假企业标准以及与抽检商品相关虚假信息的行政处罚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对旅行社服务网点从事招徕、咨询以外的旅行社业务经营活动的处罚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对特许人在推广、宣传活动中含有欺骗、误导的行为，其发布的广告中含有宣传被特许人从事特许经营活动收益的内容的处罚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《商业特许经营管理条例》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对经营者提供商品或者服务有欺诈行为的行政处罚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广告发布单位不按规定报送《广告业统计报表》的处罚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广告发布单位未按规定办理广告发布变更登记的处罚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以欺骗、贿赂等不正当手段取得广告发布登记的处罚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对旅行社违反旅游合同约定造成旅游者合法权益受到损害，不采取必要的补救措施的处罚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对旅行社拒不履行旅游合同约定的义务，非因不可抗力改变旅游合同安排的行程的或欺骗、胁迫旅游者购物或者参加需要另行付费的游览项目的处罚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对从事角膜接触镜配戴的经营者未配备与经营业务相适应的眼科计量检测设备的处罚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对出租、出借或者转让许可证证书、生产许可证标志和编号的处罚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对认证及认证培训、咨询机构对其执业人员未实施有效管理，或者纵容、唆使，导致其执业人员违法违规的处罚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《认证及认证培训、咨询人员管理办法》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对不能提供有关证明文件的产品标识印制者非法承印制作产品标识, 或者将为委托人制作的产品标识转让给非委托人的处罚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对集市主办者不按规定设置公平秤的处罚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对产品质量监督检查不合格，经责令改正，逾期不改正，经公告后复查仍不合格的处罚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对发生特种设备事故时，不立即组织抢救或者在事故调查处理期间擅离职守或者逃匿的；对特种设备事故迟报、谎报或者瞒报的处罚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单位将主要受力结构件（主梁、主副吊臂、主支撑腿、标准节，下同）全部委托加工或者购买并用于起重机械制造,或者将主要受力结构件未委托取得相应起重机械类型和级别资质的制造单位加工或者购买其加工的主要受力结构件并用于起重机械制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对企业未向省级质量技术监督局或者其委托的市县级质量技术监督局提交自查报告的处罚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对获证产品及其销售包装上标注的认证证书所含内容与认证证书内容不一致，逾期未改正的处罚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对使用未经定期检验或者检验不合格的特种设备，经责令改正逾期未改正的处罚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对未依照规定，将有机产品认证标志、有机码上传到国家认监委确定的信息系统的（整合   后修改为：未依照本办法第四十条第二款的规定，将有机产品认证标志、有机码上传到国家认监委确定的信息系统的，未向国家认监委确定的信息系统报送相关认证信息或者其所报送信息失实的，未向国家认监委提交相关材料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对制造、销售未经考核合格的计量器具新产品的处罚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对加工棉花不按照国家标准分拣、排除异性纤维和其他有害物质，不按照国家标准对棉花分等级加工、进行包装并标注标识，或者不按照国家标准成包组批放置的处罚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收购棉花不按照国家标准和技术规范排除异性纤维和其他有害物质后确定所收购棉花的类别、等级、数量，或者对所收购的超出国家规定水分标准的棉花不进行技术处理，或者对所收购的棉花不分类别、分等级置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对第三方交易平台经营者未履行内容审查、保存和数据保障义务的处罚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对分社超出设立分社的旅行社的经营旅游业务的处罚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对消费者提出的修理、重作、更换、退货、补足商品数量、退还货款和服务费用或者赔偿损失的要求，故意拖延或者无理拒绝的行政处罚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《中华人民共和国消费者权益保护法》《江苏省消费者权益保护条例》《侵害消费者权益行为处罚办法》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对未经许可，擅自从事移动式压力容器或者气瓶充装活动的处罚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对违法制造、销售仿真枪的处罚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《中华人民共和国枪支管理法》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对未按照规定向认证机构申请认证证书变更，擅自出厂、销售、进口或者在其他经营活动中使用列入目录产品的处罚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对无证生产销售防伪技术产品，以及已获得防伪技术产品生产许可证，而超出规定范围生产防伪技术产品的处罚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对企业试生产的产品未经出厂检验合格或者未在产品或者包装、说明书标明“试制品”即销售的处罚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对伪造、变造、出租、出借、冒用、买卖或者转让强制性认证证书的处罚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对未按照规定办理厂商识别代码变更、注销手续，逾期未改正的处罚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对个体演员有非因不可抗力中止、停止或者退出演出，以假唱欺骗观众等行为，在两年内被再次公布的处罚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《营业性演出管理条例》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对企业集团伪造、涂改、出租、出借、转让、出售《企业集团登记证》的处罚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《企业集团登记管理暂行规定》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对违规使用军服和中国人民解放军曾经装备的制式服装从事经营活动，或者以“军需”、“军服”、“军品”等用语招揽顾客等行为的处罚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对集贸市场经营者不接受强制检定，逾期不改的处罚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对棉花经营者在棉花经营活动中掺杂掺假、以次充好、以假充真的处罚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对私自熔化、销毁、占有出土无主金银的处罚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对公司在清算期间开展与清算无关的经营活动的行政处罚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对销售利用残次零配件或者报废农业机械的发动机、方向机、变速器、车架等部件拼装的农业机械的处罚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《农业机械安全监督管理条例》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对销售不符合国家相关标准的塑料购物袋的处罚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对直销员违反规定推销产品的行政处罚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对销售、转让使用过的特种设备，未向购买者或者受让者提供原使用单位的特种设备使用登记注销证明、安全技术档案和监督检验或者定期检验合格证明，责令改正逾期不改的处罚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对检验检测机构基本条件和技术能力不能持续符合资质认定条件和要求，擅自向社会出具具有证明作用数据、结果的处罚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对未依照规定，对电梯进行清洁、润滑、调整和检查，经责令改正逾期未改正的处罚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对食品检验机构以广告或者其他形式向消费者推荐食品的处罚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《中华人民共和国食品安全法》《食品检验机构资质认定管理办法》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对销售或者在经营活动中使用未取得生产许可证的列入目录产品的处罚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对气瓶充装单位未按规定粘贴气瓶警示标签和气瓶充装标签的处罚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对违法使用特殊标志的处罚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《特殊标志管理条例》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对生产、销售不符合保障人体健康和人身、财产安全的国家标准、行业标准产品的处罚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对检验机构和检验人员从事与其检验的列入目录产品相关的生产、销售活动或者以其名义推荐或监制监销其检验的列入目录产品的处罚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对认证机构增加、减少、遗漏认证基本规范、认证规则规定程序要求，认证人员未到审核现场或者未对认证委托人的纠正措施进行有效验证即出具认证证书的处罚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对认证机构在行政机关的监督检查中，拒绝提供反映其从业活动的情况或者隐瞒有关情况、提供虚假材料的处罚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对毛绒纤维经营者在承储国家储备毛绒纤维活动中，违反入库出库规定的处罚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对公司的发起人、股东在公司成立后抽逃出资的行政处罚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《中华人民共和国公司法》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对转让节能、低碳产品认证标志的处罚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《节能低碳产品认证管理办法》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对特种设备事故发生负有责任的单位的处罚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对检验检测机构非授权签字人签发检验检测报告的处罚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对销售的定量包装商品或者零售商品，其实际量与标注量或者实际量与贸易结算量不符，计量偏差超过规定的处罚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对销售者销售不符合要求的家用汽车产品的处罚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对产品质量检验机构、认证机构伪造检验结果或者出具虚假证明的处罚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对特种设备使用单位重新启用暂停使用的特种设备未按照规定进行检验，责令改正逾期不改的处罚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对利用异物增大商品的量值或者以其他方法改变贸易量值，损害用户、消费者利益的处罚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生产、销售不符合标准的机动车船和非道路移动机械用燃料、发动机油、氮氧化物还原剂、燃料和润滑油添加剂以及其他添加剂的处罚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《中华人民共和国大气污染防治法》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出租未取得许可生产，未经检验或者检验不合格的特种设备的；销售、出租国家明令淘汰、已经报废的特种设备，或者未按照安全技术规范的要求进行维护保养的特种设备的；特种设备销售单位未建立检查验收和销售记录制度，或者进口特种设备未履行提前告知义务的； 特种设备生产单位销售、交付未经检验或者检验不合格的特种设备的处罚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对认证机构、获证产品的认证委托人拒绝接受国家认监委或者地方认证监管部门监督检查的处罚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对拒绝接受计量行政部门依法实施计量监督检查的，且逾期不改正的处罚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对境外认证机构未经批准在中华人民共和国境内设立代表机构的处罚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对儿童玩具生产者未按规定要求进行相关信息备案，经责令改正且逾期未改的处罚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对特种设备使用单位使用的特种设备不符合能效指标，未及时采取相应措施进行整改的，且逾期未改正的处罚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对在经纪活动中牟取不正当利益或者侵犯委托人商业秘密的处罚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《江苏省经纪人条例》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对农业机械销售者未依法建立、保存销售记录的处罚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《农业机械安全监督管理条例》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对企业法人从事非法经营活动的处罚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对违章指挥特种设备作业的处罚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《特种设备作业人员监督管理办法》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对未建立健全茧丝入库、出库质量检查验收制度,未按照国家规定维护、保养承储设施,以及违反其他有关质量义务的处罚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对零售商、供应商违规促销、交易行为的处罚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《零售商促销行为管理办法》《零售商供应商公平交易管理办法》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对生产假冒他人的防伪技术产品，为第三方生产相同或者近似的防伪技术产品，以及未订立合同或者违背合同非法生产、买卖防伪技术产品或者含有防伪技术产品的包装物、标签处罚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用不正当手段取得生产许可证的处罚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对网络交易平台、商品交易市场等交易场所，为违法出售、购买、利用野生动物及其制品或者禁止使用的猎捕工具提供交易服务的处罚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对违法生产、经营使用国家重点保护野生动物及其制品制作的食品或者使用没有合法来源证明的非国家重点保护野生动物及其制品制作的食品或者为食用非法购买国家重点保护的野生动物及其制品的处罚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对研制、仿制、引进、销售、购买和使用印制人民币所特有的防伪材料、防伪技术、防伪工艺和专用设备的处罚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《中华人民共和国人民币管理条例》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对在国务院或者省、自治区、直辖市人民政府规定禁止生产、销售、使用粘土砖的期限或者区域内逾期继续生产、销售或者使用粘土砖的处罚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《中华人民共和国循环经济促进法》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对销售、使用非生猪定点屠宰厂（场）屠宰的生猪产品、未经肉品品质检验或者经肉品品质检验不合格的生猪产品以及注水或者注入其他物质的生猪产品的处罚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《生猪屠宰管理条例》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对不正当价格竞争行为的处罚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对眼镜制配者使用非法定计量单位的处罚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对眼镜制配者使用属于强制检定的计量器具，未按照规定申请检定或者超过检定周期，或者经检定不合格，或者使用属于非强制检定的计量器具，未按照规定定期检定以及经检定不合格继续使用的处罚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对产品质量检验机构向社会推荐或监制、监销产品的处罚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对提供虚假文件、证件的单位和个人的行政处罚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对检验检测机构超出资质认定证书规定的检验检测能力范围，擅自向社会出具具有证明作用数据、结果的处罚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对拍卖人及其工作人员以竞买人的身份参与自己组织的拍卖活动，或者委托他人代为竞买的处罚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对拍卖企业利用拍卖公告或者其他方法，对拍卖标的作引人误解的虚假宣传的处罚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对拍卖企业采用财物或者其他手段进行贿赂以争揽业务的处罚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对隐匿、转移、变卖、损毁被产品质量监督部门或者工商行政管理部门查封、扣押的物品的行政处罚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对拍卖企业雇佣非拍卖师主持拍卖活动的处罚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对捏造、散布虚假事实，损害其他拍卖企业商业信誉的处罚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对有营业执照未经许可或者备案擅自生产、经营、购买、运输易制毒化学品等行为的处罚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对不正当有奖销售的行政处罚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对特种设备使用单位的主要负责人在本单位发生特种设备事故时，不立即组织抢救或者在事故调查处理期间擅离职守或者逃匿的处罚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对生产者未依法向社会公布有关儿童玩具缺陷等信息、通知销售者停止销售存在缺陷的儿童玩具、通知消费者停止消费存在缺陷的儿童玩具，未实施主动召回的处罚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对认证机构聘用未经认可机构注册的人员从事认证活动的处罚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对经营者加工茧丝不符合有关规定的处罚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对批量定量包装商品平均实际含量计量不合格的处罚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对茧丝质量凭证不符合规定，或者茧丝的包装标识不符合规定，或者茧丝的质量、数量与质量凭证、标识不符的处罚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对检验检测机构未按照资质认定部门要求参加能力验证或者比对的，经责令限期改正，逾期未改或改正后不符合要求的处罚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对经营者侵犯商业秘密的行政处罚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对商业贿赂行为的行政处罚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对拍卖中，竞买人之间、竞买人与拍卖人之间恶意串通，损害他人利益的处罚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对拍卖人在自己组织的拍卖活动中拍卖自己的物品或者财产权利的处罚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对拆解或者处置过程中可能造成环境污染的电器电子等产品，设计使用列入国家禁止使用名录的有毒有害物质的处罚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《中华人民共和国循环经济促进法》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对未对特种设备作业人员进行特种设备安全教育和培训的，且逾期未改的处罚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对应当使用计量器具测量量值而未使用计量器具的，经责令改正逾期不改的处罚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对安全管理人员、检验检测人员和作业人员不履行岗位职责，违反操作规程和有关安全规章制度，造成事故的处罚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对取得生产许可证的企业未依照规定标注生产许可证标志和编号，经责令改正逾期未改的处罚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对特种设备作业人员违规操作或者发现隐患不及时报告的处罚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对生产定量包装商品的实际量与标注量不相符，计量偏差超过规定的处罚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对销售失效、变质的产品的处罚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对销售没有再利用产品标识或翻新标识的再利用或再制造电子产品的处罚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《中华人民共和国循环经济促进法》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对伪造、冒用能源效率标识或者利用能源效率标识进行虚假宣传，情节严重的处罚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对生产、进口、销售不符合强制性能源效率标准的用能产品、设备，情节严重的处罚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对销售不符合强制性标准和国家安全认证管理规定产品的处罚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《中华人民共和国标准化法》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对被依法吊销易制毒化学品生产经营许可的企业未办理变更或注销登记的处罚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对委托人参与竞买或者委托他人代为竞买的处罚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对特种设备发生较大事故，对事故发生负有责任单位主要负责人的处罚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毛绒纤维经营者不具备符合规定的质量标准、检验设备和环境、检验人员、加工机械和加工场所、质量保证制度以及国家规定的其他条件加工毛绒纤维的，且拒不改正的，或者不挑拣、排除毛绒纤维中导致质量下降的异性纤维及其他非毛绒纤维物质的，或者不按照国家标准、技术规范，对毛绒纤维分类别、分等级加工，对加工后的毛绒纤维成包组批的，或者不按国家标准、技术规范，对加工后的毛绒纤维进行包装并标注标识，且标识有中文标明的品种、等级、批次、包号、重量、生产日期、厂名、厂址；标识与毛绒纤维的质量、数量不相符的，或者经毛绒纤维质量公证检验的毛绒纤维，未附有毛绒纤维质量公证检验证书和标志；未经毛绒纤维质量公证检验的毛绒纤维，附有质量凭证，质量凭证与实物质量不相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对经营者在经营活动中，发生商品量、服务量短缺的，未给用户、消费者补足缺量或者补偿损失的处罚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对选用未获得生产许可证的防伪技术产品生产企业生产的防伪技术产品的处罚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对检验检测机构违反规定分包检验检测项目的，经责令限期改正，逾期未改或改正后不符合要求的处罚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对违反规定，拒绝、阻碍能源计量监督检查的处罚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《能源计量监督管理办法》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对已经取得许可、核准的特种设备生产单位、检验检测机构伪造、变造、出租、出借、转让特种设备许可证书或者监督检验报告的处罚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对在麻类纤维经营活动中掺杂掺假、以假充真、以次充好的处罚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对法定计量检定机构伪造、盗用、倒卖强制检定印、证的处罚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对伪造、变造、冒用、非法买卖或者转让节能、低碳产品认证证书的处罚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《节能低碳产品认证管理办法》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对经营者使用不合格的计量器具造成损失的处罚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对法定计量检定机构未经质量技术监督部门授权开展须经授权方可开展的工作的处罚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对获得《定量包装商品生产企业计量保证能力证书》的生产者，违反《定量包装商品生产企业计量保证能力评价规范》的要求的处罚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对生产者未按照规定保存有关汽车产品、车主的信息记录；未按照规定备案有关信息、召回计划；未按照规定提交有关召回报告的处罚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对经营者在农副产品收购和农业生产资料销售过程中，不能正确使用计量器具，多收少计、缺秤少量，损害农民利益的处罚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对未经备案而擅自使用采标标志的，情节严重的处罚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对未经许可，擅自从事特种设备及其安全附件、安全保护装置的制造、安装、改造以及压力管道组件的制造活动的处罚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对未经许可，擅自从事特种设备的维修或者维护保养的处罚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篡改数据、报告、证书或技术档案等资料或违反计量检定规程开展计量检定或使用未经考核合格的计量标准开展计量检定或变造、倒卖、出租、出借或者以其他方式非法转让《计量检定员证》或《注册计量师注册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《计量检定人员管理办法》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对儿童玩具生产者未按规定要求建立健全信息档案，经责令改正且逾期未改的处罚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对认证委托人提供的样品与实际生产的产品不一致的处罚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对特种设备出现故障或者发生异常情况，未对其进行全面检查、消除事故隐患，继续投入使用，经责令改正逾期未改正的处罚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召回儿童玩具的，未及时将主动召回计划提交所在地的省级质监部门备案，或者在召回过程中对召回计划有变更的，未及时向所在地的省级质监部门说明，或者在接到国家质检总局责令召回通告5个工作日内，未向国家质检总局提交召回报告，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对伪造、变造、冒用毛绒纤维质量凭证、标识、毛绒纤维质量公证检验证书和标志、检验证书的处罚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对特种设备销售单位销售相关技术资料和文件不齐全的特种设备，责令改正逾期不改的处罚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对认证机构、检查机构、实验室取得境外认可机构认可，未向国务院认证认可监督管理部门办理备案的处罚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对指定的认证机构、检查机构、实验室超出指定的业务范围从事列入目录产品的认证以及与认证有关的检查、检测活动的处罚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对儿童玩具生产者拒绝配合省级以上质监部门进行缺陷调查，经责令改正且逾期未改的处罚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类纤维经营者不备麻类纤维收购质量验收制度、相应的文字标准和实物标准样品等质量保证基本条件，拒不改正的，或者不按照国家标准、技术规范确定所收购毛绒纤维的类别、等级、重量收购毛绒纤维，或者不按照国家标准、技术规范挑拣、排除麻类纤维中的异性纤维及其他非毛绒纤维物质的，或者对所收购毛绒纤维的水分含量超过国家标准规定的，不进行晾晒、烘干等技术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对加油站经营者拒不提供成品油零售账目或者提供不真实账目使违法所得难以计算的处罚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对特种设备出租单位未向特种设备承租单位提供相关证明的处罚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对气瓶检验机构未将气瓶检验信息录入气瓶信息化管理系统，责令改正逾期不改的处罚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对广告用语用字违反广告语言文字管理规定的行为的处罚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《江苏省广告条例》《广告语言文字管理暂行规定》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对伪造、变造或者转让广告审查批准文件行为的处罚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《中华人民共和国广告法》《医疗广告管理办法》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制造单位未向电梯使用单位提供电梯备品备件，未明示备品备件、维修价格和质保期，未提供必要的电梯安全运行、修理、维护保养的技术帮助，或者设置技术障碍影响电梯正常运行，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对特种设备未经监督检验，出厂或者交付使用的处罚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对违反房地产广告发布规定发布广告行为的处罚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对违法接受并使用他人提供的许可证证书、生产许可证标志和编号的处罚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广播电台、电视台、报刊出版单位未办理广告发布登记擅自从事广告发布业务的处罚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对气瓶充装单位负责人或者充装人员未取得特种设备作业人员证书的处罚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为禁止生产、销售的产品提供便利条件，或者为以假充真的产品提供制假生产技术的处罚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未取得许可生产、未经检验或检验不合格的特种设备，使用国家明令淘汰或已经报废的特种设备，未在特种设备出现故障或发生异常情况后进行全面检查、消除事故隐患而继续使用该特种设备，未依法履行报废义务并办理使用登记证书注销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对经批准设立的境外认证机构代表机构在中华人民共和国境内从事认证活动的处罚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发现其生产的产品存在安全隐患，可能对人体健康和生命安全造成损害的，不履行向社会公布有关信息，通知销售者停止销售，告知消费者停止使用，主动召回产品，并向有关监督管理部门报告的义务；销售者不履行立即停止销售该产品，通知生产企业或者供货商，并向有关监督管理部门报告的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对认证机构、检查机构、实验室违反规定从事活动的，且逾期未改正的处罚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对指定的认证机构转让指定的认证业务的处罚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对儿童玩具生产者未及时将缺陷调查结果报告省级以上质监部门，经责令改正且逾期未改的处罚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对未取得计量认证合格证书的产品质量检验机构，为社会提供公证数据的处罚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对茧丝经营者在收购、加工、销售、承储等茧丝经营活动中掺杂掺假、以次充好、以假充真的处罚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对集市主办者未按规定将计量器具登记造册的，逾期不改的处罚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对未按照规定实施充装前后的检查、记录制度的；对不符合安全技术规范要求的移动式压力容器和气瓶进行充装的;未经许可，擅自从事移动式压力容器或者气瓶充装活动的处罚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对移动式压力容器、气瓶充装单位未按照安全技术规范的要求进行充装活动的处罚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对擅自动用、调换、转移、损毁被查封、扣押财物的处罚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对拒绝监督检查，或者不按照规定提供有关文件、资料的处罚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对认证机构对有机配料含量低于95％的加工产品进行有机认证的处罚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对汽车生产者、经营者不配合产品质量监督部门缺陷调查；生产者未按照已备案的召回计划实施召回未将召回计划通报销售者的处罚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对阻挠、干涉特种设备事故报告和调查处理工作的处罚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《特种设备事故报告和调查处理规定》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对承租使用没有在登记部门进行使用登记、没有完整安全技术档案、监督检验或者定期检验不合格的起重机械的处罚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再具备生产条件、生产许可证已经过期或者超出许可范围生产的；明知特种设备存在同一性缺陷，未立即停止生产并召回的；生产、销售、交付国家明令淘汰的特种设备的；涂改、倒卖、出租、出借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对无标准生产或者标识不符合规定，经责令改正逾期未改的处罚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对制造单位未采用符合安全技术规范要求的起重机械设计文件的处罚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对事故发生负有责任的单位的主要负责人未依法履行职责或者负有领导责任的处罚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对检验机构伪造检验结果或出具虚假证明的处罚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对不如实提供情况和有关资料或者拒绝、干扰依法检查的处罚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对为生产、销售假冒伪劣商品提供条件和便利的处罚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对特种设备使用单位不按规定办理报废注销，经责令改正逾期未改的处罚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对监督抽查不合格产品生产企业收到检验报告后未立即停止生产和销售不合格产品的处罚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《产品质量监督抽查管理办法》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对企业未依照规定申请取得生产许可证而擅自生产列入目录产品的处罚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对特种设备出厂时，未按照安全技术规范的要求随附相关技术资料和文件的处罚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对接到省级以上质量技术监督部门缺陷调查通知，但未及时进行缺陷调查，经责令改正且逾期未改的处罚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对特种设备发生一般事故，对事故发生负有责任单位的处罚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对违反食品、消毒产品、化妆品、美容美体等非医药商品或非医疗服务广告相关规定的处罚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对在大众媒体发布处方药广告的处罚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《药品广告审查发布标准》</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对广告中含有贬低他人商品或服务的处罚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对广告内容未做相应明示的处罚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对特种设备的生产、使用单位或者检验检测机构，拒不接受特种设备安全监督管理部门依法实施的安全监察的,逾期未改正的处罚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对违反规定销售麻类纤维的处罚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对在进行特种设备检验检测中，发现严重事故隐患，未及时告知特种设备使用单位，并立即向特种设备安全监督管理部门报告的处罚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对气瓶检验机构对定期检验不合格应予报废的气瓶，未进行破坏性处理而直接退回气瓶送检单位或者转卖给其他单位或个人的处罚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能持续符合资质认定条件继续从事食品检验活动的，擅自增加检验项目或者超出资质认定批准范围从事食品检验活动并对外出具食品检验报告的；接受影响检验公正性的资助或者存在影响检验公正性行为的；未依照食品安全标准、检验规范的规定进行食品检验，造成不良后果的；利用承担行政机关指定检验任务，进行其他违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《食品检验机构资质认定管理办法》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对伪造、冒用《计量检定员证》或者《注册计量师注册证》行为的处罚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《计量检定人员管理办法》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对未建立特种设备安全技术档案，经责令改正逾期未改正的处罚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对客运索道、大型游乐设施每日投入使用前，未进行试运行和例行安全检查，并对安全装置进行检查确认，经责令改正逾期未改的处罚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对企业委托未取得与委托加工产品相应的生产许可的企业生产列入目录产品的处罚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对进口或者销售非法定计量单位的计量器具或者国务院禁止使用的其它计量器具的处罚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《中华人民共和国进口计量器具监督管理办法实施细则》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电器电子产品生产者、进口电器电子产品的收货人或者其代理人生产、进口的电器电子产品上或者产品说明书中未按照规定提供有关有毒有害物质含量、回收处理提示性说明等信息的处罚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《废弃电器电子产品回收处理管理条例》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对政府采购供应商提供虚假材料谋取中标、成交等违法行为情节严重的处罚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《中华人民共和国政府采购法》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对企业法人领取《企业法人营业执照》后，满六个月尚未开展经营活动或者停止经营活动满一年的行政处罚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对为网络商品交易提供信用评价服务的有关服务经营者未履行法定义务的处罚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不再经营供应商产品的，没有将客户、车辆资料和维修历史记录在授权合同终止后30日内移交给供应商，并实施有损于供应商品牌形象的行为；或者家用汽车产品经销商不再经营供应商产品时，没有及时通知消费者，变更承担“三包”责任的经销商的，以及供应商、承担“三包”责任的经销商没有为消费者继续提供相应的售后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限制配件生产商（进口产品为进口商）的销售对象，或限制经销商、售后服务商转售配件，以及供应商没有及时向社会公布停产或者停止销售的车型，没有保证其后至少10年的配件供应以及相应的售后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对供应商、经销商没有在本企业网站或经营场所公示与其合作的售后服务商名单的处罚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对经销商没有建立销售汽车、用户等信息档案，不能准确、及时地反映本区域销售动态、用户要求和其他相关信息，以及汽车销售、用户等信息档案保存期不足10年的处罚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售后服务商销售或者提供配件没有如实标明原厂配件、质量相当配件、再制造件、回用件等，或没有明示生产商（进口产品为进口商）、生产日期、适配车型等信息，以及向消费者销售或者提供原厂配件以外的其他配件时，没有予以提醒和说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对经销商向消费者销售汽车时，没有核实登记消费者的有效身份证明，或没有签订销售合同，以及没有如实开具销售发票的处罚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限定消费者户籍所在地，对消费者限定汽车配件、用品、金融、保险、救援等产品的提供商和售后服务商，或者经销商销售汽车时强制消费者购买保险或者强制为其提供代办车辆注册登记等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对供应商、经销商没有建立健全消费者投诉制度，未明确受理消费者投诉的具体部门和人员，未向消费者明示投诉渠道，以及投诉的受理、转交以及处理情况未按时通知投诉的消费者的处罚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对经销商没有在在经营场所以适当形式明示销售汽车、配件及其他相关产品的价格和各项服务收费标准，以及在标价之外加价销售或收取额外费用的处罚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对经销商没有在经营场所明示所出售的汽车产品质量保证、保修服务及消费者需知悉的其他售后服务政策，对出售家用汽车产品的经销商没有在经营场所明示家用汽车产品的“三包”信息的处罚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自取得营业执照之日起未在90日内通过国务院商务主管部门全国汽车流通信息管理系统备案基本信息，或者供应商、经销商备案的基本信息发生变更的，自信息变更之日起30日内未完成信息更新，以及供应商、经销商没有按照国务院商务主管部门的要求，及时通过全国汽车流通信息管理系统报送汽车销售数量、种类等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对供应商在双方合同没有另行约定情况下,在经销商获得授权销售区域内向消费者直接销售汽车行为的处罚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制定或实施营销奖励等商务政策没有遵循公平、公正、透明的原则，或者没有向经销商明确商务政策的主要内容，对于临时性商务政策，没有提前以双方约定的方式告知，对于被解除授权的经销商，没有维护经销商在授权期间应有的权益，无故拒绝或延迟支付销售返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要求经销商实施下列行为之一的处罚：（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出售未经供应商授权销售的汽车，或者未经境外汽车生产企业授权销售的进口汽车，没有以书面形式向消费者作出提醒和说明，并书面告知向消费者承担相关责任的主体，以及未经供应商授权或者授权终止，经销商仍然以供应商授权销售汽车的名义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对市场经营者未履行提供交易场所、设施、服务，建立健全并合理公示业务规则与规章制度， 制定应急预案，加强资金监管，完善信息发布制度，保证信息完整安全等方面义务或者违法侵占挪用资金、发布虚假信息、篡改、销毁相关信息资料等行为的处罚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《商品现货市场交易特别规定（试行）》</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对发卡企业或售卡企业违反信息公示、信息保管、限额、期限、退卡、退款、资金管理等方面义务的处罚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《单用途商业预付卡管理办法（试行）》</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对洗染业经营者违法经营行为的处罚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《洗染业管理办法》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对美容美发经营者违法经营行为的处罚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《美容美发业管理暂行办法》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对餐饮经营者违法经营行为的处罚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《餐饮业经营管 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对家庭服务机构未按照规定订立家庭服务合同或拒绝家庭服务员获取家庭服务合同行为的处罚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对家庭服务机构违法开展经营活动的处罚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对家庭服务机构未履行信息报送义务的处罚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对家庭服务机构未按规定建立工作档案、跟踪管理制度及对消费者和家庭服务员之间投诉予以处理的处罚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对家庭服务机构违反信息公开义务的处罚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对成品油经营企业违法从事经营活动的处罚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《成品油市场管理办法》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对旧电器电子产品经营者违法行为的处罚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《旧电器电子产品流通管理办法》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对生活必需品销售和储运单位及其人员违反法定义务或违法从事经营活动的处罚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《生活必需品市场供应应急管理办法》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对家电维修经营者违法经营行为的处罚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《家电维修服务业管理办法》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对企业申请从事成品油经营过程中隐瞒真实情况或提供虚假材料或严重违反有关政策和申请程序的处罚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《成品油市场管理办法》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对零售商违规促销行为的处罚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《零售商促销行为管理办法》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对零售商向供应商违规收费等违法行为的处罚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《零售商供应商公平交易管理办法》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对未按照规定在30 日内办理备案的发卡企业的处罚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《单用途商业预付卡管理办法（试行）》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对电梯制造单位或者销售单位未履行保修责任，逾期未改正的处罚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对电梯使用单位故意损毁或者拒绝移交电梯安全技术档案、未在电梯显著位置张贴统一应急救援标识、委托无相应资质的单位开展维护保养服务，或者在用电梯无维护保养单位，逾期未改正的处罚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对电梯使用单位未保持电梯紧急报警装置与救援服务联系通畅、电梯发生故障致使乘客被困，未立即协调组织救援的处罚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对电梯维护保养单位在本市从事维护保养业务但未在本市设置固定经营场所并配备相应的作业人员，逾期未改正的处罚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对电梯维护保养单位未建立二十四小时值班制度，或者未设立值班电话并保持畅通、未履行报告义务的处罚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对电梯维护保养单位将电梯维护保养业务转包、分包，或者以授权、委托、挂靠等方式变相转包、分包的处罚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对在活禽交易禁止区域或者暂停交易期间内，利用农贸市场摊点或者市场外固定门店进行活禽交易的、餐饮服务提供者采购活禽进行饲养、销售、宰杀、加工的处罚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《南京市禽类交易管理办法》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对市场经营者未按照规定通知场内经营者或者向社会公告的处罚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《南京市商品交易市场管理条例》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对市场经营者未按规定查看证照文件、督促场内经营者建立并执行进货检查验收、索票索证、进销货台账登记等制度的处罚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《南京市商品交易市场管理条例》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对餐具、饮具集中消毒单位未进行出入库登记的处罚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对餐具、饮具集中消毒单位未按照要求进行包装、标注或者附消毒合格证明的处罚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对餐具、饮具集中消毒单位从业人员不符合相关卫生管理规范的处罚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对餐具、饮具集中消毒单位生产经营场所建设、生产不符合要求并逾期未改正的处罚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对有证据证明是假冒专利产品的查封、扣押、证据保全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eastAsia="方正仿宋_GBK"/>
                <w:sz w:val="24"/>
                <w:lang w:val="en-US" w:eastAsia="zh-CN"/>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《中华人民共和国专利法》《江苏省专利促进条例》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查封、扣押有证据证明可能危害人体健康的药品及其有关材料及未按规定使用低温、冷藏设施设备运输和储存的药品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《中华人民共和国药品管理法》《药品管理法实施条例》《药品流通监督管理办法》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封存未依照规定标明相关标识的疫苗</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查封、扣押有证据证明可能危害人体健康的疫苗及其有关材料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查封、扣押有关合同、票据、账簿以及其他有关资料（医疗器械）</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扣押易制毒化学品监督检查时发现的相关的证据材料和违法物品，临时查封有关场所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《易制毒化学品管理条例》《药品类易制毒化学品管理办法》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查封违反《医疗器械监督管理条例》规定从事医疗器械生产经营活动的场所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查封、扣押有证据证明可能流入非法渠道的麻醉药品和精神药品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查封、扣押不符合法定要求的医疗器械，违法使用的零配件、原材料以及用于违法生产医疗器械的工具、设备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对违法从事粮食经营活动场所的查封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对用于违法经营或者被污染的工具、设备以及有关账簿资料的查封、扣押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对非法收购或者不符合国家粮食质量安全标准粮食的查封、扣押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盐业行政主管部门可以对在库盐产品先行登记保存</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《中华人民共和国行政处罚法》《江苏省食盐加碘消除碘缺乏危害实施办法》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对逾期不缴纳违法所得加处罚款</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《价格违法行为行政处罚规定》《江苏省价格监督检查办法》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责令当事人暂停相关营业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《中华人民共和国价格法》《价格违法行为行政处罚规定》《江苏省价格监督检查办法》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查封涉嫌违法从事乳品生产经营活动的场所，扣押用于违法生产经营的工具、设备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查封、扣押有证据证明不符合乳品质量安全国家标准的乳品以及违法使用的生鲜乳、辅料、添加剂</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查封违法从事食品生产经营活动的场所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查封、扣押有证据证明不符合食品安全标准的食品，违法使用的食品原料、食品添加剂、食品相关产品，以及用于违法生产经营或者被污染的工具、设备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封存被污染的食品用工具及用具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封存造成食品安全事故或者可能导致食品安全事故的食品及其原料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查封、扣押不符合法定要求的产品，违法使用的原料、辅料、添加剂以及用于违法生产的工具、设备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查封、扣押食品等产品有关合同、票据、账簿以及其他有关资料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对有证据证明是假冒专利产品的查封、扣押、证据保全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《中华人民共和国专利法》《江苏省专利促进条例》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查封存在危害人体健康和生命安全重大隐患的生产经营场所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查封存在危害人体健康和生命安全重大隐患的生产经营场所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查封、扣押有关合同、票据、账簿以及其他有关资料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查封、扣押流入市场的达到报废条件或已经报废的特种设备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《中华人民共和国特种设备安全法》《江苏省特种设备安全条例》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封存制造、销售未经型式批准或样机试验合格的计量器具新产品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对有涉嫌违反《直销管理条例》行为的有关企业责令暂时停止有关的经营活动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对涉嫌无照经营行为进行查处取缔时，查封、扣押专门用于从事无照经营活动的工具、设备、原材料、产品(商品)等财物</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《无证无照经营查处办法》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对检查与涉嫌违法广告和广告活动有关的场所、财物时发现的与涉嫌虚假的药品、医疗、医疗器械、食品、消毒产品、化妆品、美容美体服务广告直接有关的财物进行查封或者扣押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对有证据证明是侵犯他人注册商标专用权的物品进行查封或扣押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《中华人民共和国商标法》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对有证据证明是侵犯世界博览会标志专有权的物品进行查封或扣押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《世界博览会标志保护条例》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对擅自从事报废汽车回收活动的场所进行查封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对涉嫌非法生产、销售军服或者军服仿制品进行查封、扣押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传销行为的单位或个人责令停止相关活动，并查封、扣押涉嫌传销的有关合同、票据、账簿等资料以及涉嫌专门用于传销的产品（商品）、工具、设备、原材料等财物，并查封涉嫌传销的经营场所，冻结涉嫌传销的违法资金</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查封、扣押涉嫌掺杂掺假、以次充好、以假充真或者其他有严重质量问题的棉花以及专门用于生产掺杂掺假、以次充好、以假充真的棉花的设备、工具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对需要认定的公司营业执照临时扣留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对被责令停产整顿的煤矿营业执照进行暂扣</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《国务院关于预防煤矿生产安全事故的特别规定》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对有证据表明属于违反有关规定生产、销售或者在经营活动中使用的列入目录产品进行查封或者扣押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对涉嫌无照经营行为进行查处取缔时，查封有证据表明危害人体健康、存在重大安全隐患、威胁公共安全、破坏环境资源的无照经营场所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《无证无照经营查处办法》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查封、扣押有证据表明属于违反《中华人民共和国工业产品生产许可证管理条例》生产、销售或在经营活动中使用的列入目录产品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《中华人民共和国工业产品生产许可证管理条例》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对相关企业与直销活动有关的材料和非法财物进行查封、扣押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查封、扣押涉嫌掺杂掺假、以次充好、以假充真或者其他有严重质量问题的茧丝以及直接用于生产掺杂掺假、以次充好、以假充真的茧丝的设备、工具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《棉花质量监督管理条例》《茧丝质量监督管理办法》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查封、扣押不符合法定要求的产品，违法使用的原料、辅料、添加剂、农业投入品以及用于违法生产的工具、设备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查封、扣押涉嫌掺杂掺假、以假充真、以次充好或者其他有严重质量问题的毛绒纤维，以及直接用于生产掺杂掺假、以假充真、以次充好的设备、工具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《棉花质量监督管理条例》《毛绒纤维质量监督管理办法》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查封、扣押有证据证明不符合食品安全标准或者有证据证明存在安全隐患以及用于违法生产经营的食品相关产品；查封违法从事生产经营活动的场所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封存进口或销售未经国务院计量行政部门型式批准的计量器具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《中华人民共和国进口计量器具监督管理办法》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查封、扣押有证据表明不符合安全技术规范要求或有其他严重事故隐患、能耗严重超标的特种设备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《中华人民共和国特种设备安全法》 《特种设备安全监察条例》《江苏省特种设备安全条例》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查封、扣押有根据认为不符合保障人体健康和人身、财产安全的国家标准、行业标准的产品或者有其他严重质量问题的产品，以及直接用于生产、销售该项产品的原辅材料、包装物和生产工具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对涉嫌无照经营行为进行查处取缔时，查封、扣押与无照经营行为有关的合同、票据、账簿以及其他资料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《无证无照经营查处办法》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对涉嫌无照经营行为责令停止相关经营活动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《无证无照经营查处办法》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对涉嫌存在严重质量问题的产品，以及直接用于生产、销售该项产品的原辅材料、包装物 、生产工具进行查封或者扣押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对有证据证明是侵犯奥林匹克标志专有权的物品进行查封或扣押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《奥林匹克标志保护条例》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对进行易制毒化学品监督检查时的相关证据材料和违法物品进行扣押、有关场所进行临时查封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封存进口不符合强制性标准的产品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《中华人民共和国标准化法实施条例》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查封、扣押涉嫌掺杂掺假、以假充真、以次充好或者其他有严重质量问题的麻类纤维，以及直接用于生产掺杂掺假、以假充真、以次充好的麻类纤维的设备、工具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《棉花质量监督管理条例》《麻类纤维质量监督管理办法》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210" w:leftChars="0"/>
              <w:rPr>
                <w:rFonts w:eastAsia="方正仿宋_GBK"/>
                <w:sz w:val="28"/>
                <w:szCs w:val="28"/>
              </w:rPr>
            </w:pP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对易制毒化学品监督检查时，扣押相关的证据材料和违规物品、临时查封有关场所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《易制毒化学品管理条例》《易制毒化学品进出口管理规定》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对广告主广告违法行为的行政检查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1、《中华人民共和国广告法》第二条第二款、第六条第二款、第四十九条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对广告经营者广告违法行为的行政检查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1、《中华人民共和国广告法》第二条第三款、第六条第二款、第四十九条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对广告发布者广告违法行为的行政检查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1、《中华人民共和国广告法》第二条第四款、第六条第二款、第四十九条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对广告代言人广告违法行为的行政检查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1、《中华人民共和国广告法》第二条第五款、第六条第二款、第四十九条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对公共场所的管理者或者电信业务经营者、互联网信息服务提供者广告违法行为的行政检查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1、《中华人民共和国广告法》第六条第二款、第四十五条、第四十九条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对其他广告参与者广告违法行为的行政检查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1、《江苏省广告条例》第二条、第四条、第四十二条、第四十五条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1216</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对食品生产者（不含特殊食品）的行政检查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2、《食品生产经营监督检查管理办法》第八条、第九条、第十条、第二十二条、第二十五条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3、《江苏省食品安全条例》 第七条、第六十一条、第六十二条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对食品小作坊生产活动的行政检查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 第三十六条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2、《江苏省食品小作坊和食品摊贩管理条例》第五条、第三十一条、第三十二条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方正仿宋_GBK"/>
                <w:sz w:val="28"/>
                <w:szCs w:val="28"/>
              </w:rPr>
            </w:pPr>
            <w:r>
              <w:rPr>
                <w:rFonts w:hint="eastAsia" w:ascii="Times New Roman" w:hAnsi="Times New Roman" w:eastAsia="方正仿宋_GBK" w:cs="Times New Roman"/>
                <w:sz w:val="28"/>
                <w:szCs w:val="28"/>
                <w:lang w:val="en-US" w:eastAsia="zh-CN"/>
              </w:rPr>
              <w:t>1218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对餐饮（含入网餐饮）服务、食品（不含保健食品）销售、集中用餐单位食堂的行政检查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2、《食品生产经营监督检查管理办法》第八条、第九条、第十条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3、《网络餐饮服务食品安全监督管理办法》第三条第二款、第二十三条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1219</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对食用农产品集中交易市场开办者、销售者及其委托的贮存服务提供者的行政检查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1、《中华人民共和国农产品质量安全法》第六十条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2、《食用农产品市场销售质量安全监督管理办法》第三条、第二十九条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1220</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对小餐饮、小食杂店、食品摊贩的行政检查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2、《江苏省食品安全条例》第二条、第二十二条、第二十三条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3、《食品生产经营监督检查管理办法》第五十四条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4、《江苏省食品小作坊和食品摊贩管理条例》第五条、第三十一条、第三十二条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5、《江苏省人民代表大会常务委员会关于加强小餐饮管理的决定》第三条、第十六条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对保健食品生产企业的行政检查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1、《中华人民共和国食品安全法》第一百零九条、第一百一十条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4、《食品生产许可管理办法》第四十三条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对保健食品经营者的行政检查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3、《食品经营许可和备案管理办法 》第四十六条、第五十一条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对婴幼儿配方乳粉、特殊医学用途配方食品生产企业的行政检查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1、《中华人民共和国食品安全法》第一百零九条、第一百一十条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4、《食品生产许可管理办法》第四十三条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1224</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对婴幼儿配方乳粉、特殊医学用途配方食品经营者的行政检查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3、《食品经营许可和备案管理办法 》第四十六条、第五十一条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对生产列入目录产品且已经获得生产许可证的企业的行政检查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1、《中华人民共和国工业产品生产许可证管理条例》第三十六条、第三十九条、第四十一条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1226</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对生产、流通领域产品的行政检查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1、《中华人民共和国产品质量法》第十五条、第十八条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2、《江苏省惩治生产销售假冒伪劣商品行为条例》第三条、第十条、第十一条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3、《江苏省电动自行车管理条例》第五条、第三十六条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对食品相关产品生产许可企业的行政检查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1、《中华人民共和国食品安全法》第四十一条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2、《中华人民共和国工业产品生产许可证管理条例》第三十六条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落实总局62、75、76号令规定对生产销售企业的行政检查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1、《食品相关产品质量安全监督管理暂行办法》第十九条、第二十条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2、《工业产品生产单位落实质量安全主体责任监督管理规定》第七条、第八条、第十四条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3、《工业产品销售单位落实质量安全主体责任监督管理规定》第七条、第八条、第十四条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对定量包装商品生产企业的行政检查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1、《定量包装商品计量监督管理办法》第十二条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1230</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对型式批准计量器具制造企业的行政检查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2、《中华人民共和国计量法实施细则》第十五条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3、《计量器具新产品管理办法》第十九条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对制造、修理、销售、进口和使用计量器具市场主体的行政检查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2、《集贸市场计量监督管理办法》第十一条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3、《加油站计量监督管理办法》第六条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4、《眼镜制配计量监督管理办法》第四条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对法定计量检定机构（专业计量站）的行政检查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2、《法定计量检定机构监督管理办法》第四条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3、《专业计量站管理办法》第十七条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对计量单位使用情况的行政检查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1234</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对用能单位能源计量器具配备和使用情况的行政检查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1、《中华人民共和国节约能源法》第二十七条、第七十四条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2、《能源计量监督管理办法》第十七条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1235</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对能效水效标识目录产品生产者和进口商能效标识使用合规性的行政检查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1、《中华人民共和国节约能源法》第七十三条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2、《能源效率标识管理办法》第十八条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3、《水效标识管理办法》第十七条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对自我声明公开企业标准的行政检查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1、《中华人民共和国标准化法》第二十七条、第三十八条、第三十九条、第四十二条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对自我声明公开团体标准的行政检查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1、《中华人民共和国标准化法》第三十九条、第四十二条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对特种设备生产、经营、使用单位和检验、检测机构的行政检查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1、《中华人民共和国特种设备安全法》第五十七条、第六十一条、第六十二条、第六十三条、第六十六条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2、《特种设备安全监察条例》第四条、第五十条、第五十一条、第五十八条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3、《特种设备安全监督检查办法》第三条、第五条、第六条、第七条、第八条、第九条、第十条、第十一条、第十二条、第十三条、第十四条、第十五条、第十六条、第十七条、第十八条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4、《江苏省特种设备安全条例》第三十五条、第三十六条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特种设备生产单位落实质量安全主体责任监督管理规定》第十四条、第十五条、第二十九条、第三十条、第四十四条、第四十五条、第五十九条、第六十条、第七十五条、第七十六条、第九十条、第九十一条、第一百零六条、第一百零七条、第一百二十二条、第一百二十三条、第一百三十七条、第一百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特种设备使用单位落实使用安全主体责任监督管理规定》第十五条、第十六条、第三十一条、第三十二条、第四十七条、第四十八条、第六十三条、第六十四条、第八十条、第八十一条、第九十八条、第九十九条、第一百一十四条、第一百一十五条、第一百三十条、第一百三十一条、第一百四十六条、第一百四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对高耗能特种设备节能的行政检查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1、《高耗能特种设备节能监督管理办法》第四条、第六条、第二十八条、第二十九条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对特种设备作业人员的行政检查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1、《特种设备作业人员监督管理办法》第三条、第二十一条、第二十六条、第二十七条、第二十八条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对特种设备作业人员考试机构的行政检查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1、《特种设备作业人员监督管理办法》第二十六条、第二十七条、第二十八条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1242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方正仿宋_GBK" w:cs="Times New Roman"/>
                <w:sz w:val="28"/>
                <w:szCs w:val="28"/>
                <w:lang w:val="en-US" w:eastAsia="zh-CN"/>
              </w:rPr>
            </w:pPr>
            <w:r>
              <w:rPr>
                <w:rFonts w:hint="eastAsia" w:ascii="宋体" w:hAnsi="宋体" w:eastAsia="宋体" w:cs="宋体"/>
                <w:i w:val="0"/>
                <w:iCs w:val="0"/>
                <w:color w:val="auto"/>
                <w:kern w:val="0"/>
                <w:sz w:val="24"/>
                <w:szCs w:val="24"/>
                <w:u w:val="none"/>
                <w:lang w:val="en-US" w:eastAsia="zh-CN" w:bidi="ar"/>
              </w:rPr>
              <w:t>对认证活动、认证结果的行政检查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1、《中华人民共和国认证认可条例》第五十四条第一款</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2、《认证机构管理办法》第二十六条第二款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对认证人员的职业行为的行政检查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1、《认证及认证培训、咨询人员管理办法》第五条第二款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对认证证书和认证标志的行政检查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1、《认证证书和认证标志管理办法》第二十一条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对认证机构、强制性产品认证指定认证机构和指定实验室的行政检查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1、《中华人民共和国认证认可条例》第五十四条第一款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对获得资质证书的检测机构的行政检查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1、《检验检测机构监督管理办法》第十八条、第十九条、第二十条、第二十一条、第二十五条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对营业执照登记事项的行政检查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1、《中华人民共和国公司法》第二百五十条、第二百五十二条、第二百五十三条、第二百六十条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2、《中华人民共和国个人独资企业法》第三十三条、第三十四条、第三十五条、第三十七条第二款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3、《中华人民共和国合伙企业法》第九十三条、第九十四条、第九十五条第二款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4、《中华人民共和国农民专业合作社法》第七十条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5、《中华人民共和国电子商务法》第十五条、第七十六条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6、《中华人民共和国市场主体登记管理条例》第四十四条、第四十五条、第四十六条、第四十八条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7、《外国企业常驻代表机构登记管理条例》第三十六条、第三十七条、第三十八条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8、《中华人民共和国市场主体登记管理条例实施细则》第七十一条、第七十二条、第七十五条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对备案事项的行政检查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1、《中华人民共和国市场主体登记管理条例》第四十七条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2、《外国企业常驻代表机构登记管理条例》第三十八条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3、《中华人民共和国市场主体登记管理条例实施细则》第七十三条、第七十四条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1249</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对无照经营行为的行政检查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1、《中华人民共和国公司法》第二百五十九条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2、《中华人民共和国个人独资企业法》第三十七条第一款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3、《中华人民共和国合伙企业法》第九十五条第一款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4、《外国企业常驻代表机构登记管理条例》第三十五条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5、《中华人民共和国市场主体登记管理条例》第四十三条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6、《中华人民共和国市场主体登记管理条例实施细则》第六十八条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eastAsia="方正仿宋_GBK" w:cs="Times New Roman"/>
                <w:kern w:val="2"/>
                <w:sz w:val="28"/>
                <w:szCs w:val="28"/>
                <w:lang w:val="en-US" w:eastAsia="zh-CN" w:bidi="ar-SA"/>
              </w:rPr>
              <w:t>1250</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对年报及其他公示信息的行政检查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1、《中华人民共和国公司法》第二百五十一条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2、《中华人民共和国市场主体登记管理条例实施细则》第七十条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3、《企业信息公示暂行条例》第十八条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4、《外国企业常驻代表机构登记管理条例》第三十六条第二款、第三十八条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5、《保障中小企业款项支付条例》第三十四条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对不执行政府指导价、政府定价以及法定的价格干预措施、紧急措施的价格违法行为的行政检查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1、《中华人民共和国价格法》第十二条、第三十三条、第三十四条 </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3、《价格违法行为行政处罚规定》第二条、第九条、第十条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2"/>
                <w:szCs w:val="22"/>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4、《江苏省价格条例》第五条第二款、第九条、第四十九条、第五十二条 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对不正当价格行为的行政检查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1、《中华人民共和国价格法》第十四条、第三十三条、第三十四条 </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4、《制止牟取暴利的暂行规定》第九条 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5、《规范促销行为暂行规定》第二十条、第二十一条、第二十二条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6、《明码标价和禁止价格欺诈规定》第二条 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7、《关于制止低价倾销行为的规定》第十一条、第十五条、第十七条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8、《江苏省价格条例》第五条第二款、第十四条、第十五条、第四十九条、第五十二条 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对违反明码标价规定的价格违法行为的行政检查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1、《中华人民共和国价格法》第十三条第一款、第三十三条、第三十四条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4、《明码标价和禁止价格欺诈规定》第二条 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5、《江苏省价格条例》第五条第二款、第十条第一款、第四十九条、第五十二条 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1254</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对强制或者变相强制交易方接受交易价格的价格违法行为的行政检查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1、《中华人民共和国价格法》第三十三条、第三十四条 </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4、《江苏省价格条例》第五条第二款、第十三条、第四十九条、第五十二条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对直销活动的行政检查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1、《直销管理条例》第三十五条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对传销行为的行政检查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1、《禁止传销条例》第四条、第十四条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对混淆行为的行政检查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1、《中华人民共和国反不正当竞争法》第六条、第十三条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2、《网络交易监督管理办法》第十四条第三款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3、《网络反不正当竞争暂行规定》第七条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对商业贿赂行为的行政检查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1、《中华人民共和国反不正当竞争法》第七条、第十三条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2、《规范促销行为暂行规定》第九条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3、《网络反不正当竞争暂行规定》第十条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1259</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对虚假宣传行为的行政检查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1、《中华人民共和国反不正当竞争法》第八条、第十三条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2、《规范促销行为暂行规定》第五条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对侵犯商业秘密行为的行政检查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1、《中华人民共和国反不正当竞争法》第九条、第十三条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对不正当有奖销售行为的行政检查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1、《中华人民共和国反不正当竞争法》第十条、第十三条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2、《规范促销行为暂行规定》第十三条、第十四条、第十五条、第十六条、第十七条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对商业诋毁行为的行政检查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1、《中华人民共和国反不正当竞争法》第十一条、第十三条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2、《网络交易监督管理办法》第十四条第四款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3、《网络反不正当竞争暂行规定》第十一条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对互联网不正当竞争行为的行政检查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1、《中华人民共和国反不正当竞争法》第十二条、第十三条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2、《网络反不正当竞争暂行规定》第十二条、第十三条、第十四条、第十五条、第十六条、第十七条、第十八条、第十九条、第二十条、第二十一条、第二十二条、第二十三条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对促销行为的行政检查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1、《规范促销行为暂行规定》第六条、第七条、第八条、第十条、第十九条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1265</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对电子商务经营者的行政检查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电子商务法》第十条、第十二条、第十三条、第十四条、第十五条、第十六条、第十七条、第十八条、第十九条、第二十一条、第二十二条、第二十三条、第二十四条、第二十七条、第二十八条、第二十九条、第三十一条、第三十二条、第三十三条、第三十四条、第三十五条、第三十六条、第三十七条、第三十九条、第四十条、第四十一条、第四十五条、第四十六条、第七十五条、第七十六条、第七十七条、第七十八条、第八十条、第八十一条、第八十二条、第八十三条、第八十四条、第八十五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交易监督管理办法》第八条、第九条、第十条、第十一条、第十二条、第十三条、第十四条、第十五条、第十六条、第十七条、第十八条、第十九条、第二十条、第二十一条、第二十二条、第二十三条、第二十四条、第二十五条、第二十六条、第二十七条、第二十八条、第二十九条、第三十条、第三十一条、第三十二条、第四十条、第四十一条、第四十二条、第四十三条、第四十四条、第四十五条、第四十六条、第四十七条、第四十八条、第四十九条、第五十条、第五十一条、第五十二条、第五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3、《网络购买商品七日无理由退货暂行办法》第二十条、第二十一条、第二十二条、第二十三条、第二十四条、第二十五条、第三十条、第三十一条、第三十二条、第三十三条、第三十四条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4、《规范促销行为暂行规定》第七条、第二十五条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1266</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对国家和省重点保护的野生动物交易行为的行政检查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1、《中华人民共和国野生动物保护法》第二十八条、第二十九条、第三十三条、第五十二条、第五十五条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2、《中华人民共和国水生野生动物保护实施条例》第十九条、第二十八条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3、《中华人民共和国陆生野生动物保护实施条例》第二十四条、第二十五条、第二十六条、第二十七条、第三十六条、第三十七条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4、《江苏省野生动物保护条例》第二十八条、第二十九条、第三十三条、第三十九条、第四十一条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对出售、收购国家重点保护野生植物行为的行政检查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1、《中华人民共和国野生植物保护条例》第八条、第十八条、第二十四条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对拍卖等重要领域市场规范管理的行政检查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1、《中华人民共和国拍卖法》第十一条、第六十条、第六十二条、第六十三条、第六十四条、第六十五条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2、《拍卖监督管理办法》第三条、第四条、第十一条、第十二条、第十三条、第十四条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对合同格式条款的行政检查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1、《合同行政监督管理办法》第五条、第七条、第八条、第十八条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对棉花经营者的行政检查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1、《棉花质量监督管理条例》第四条第二款、第十九条、第二十条、第二十一条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对茧丝经营者的行政检查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1、《棉花质量监督管理条例》第三十八条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2、《茧丝质量监督管理办法》第二条、第三条第二款、第五条、第六条、第七条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对毛绒纤维经营者的行政检查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1、《棉花质量监督管理条例》第三十八条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2、《毛绒纤维质量监督管理办法》第二条、第三条第二款、第五条、第八条、第九条、第十条、第十一条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对麻类纤维经营者的行政检查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1、《棉花质量监督管理条例》第三十八条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2、《麻类纤维质量监督管理办法》第二条、第三条第二款、第五条、第八条、第九条、第十一条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对纤维制品的生产者、销售者及在经营性服务或者公益活动中的使用者的行政检查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1、《纤维制品质量监督管理办法》第二条、第三条第二款、第四条、第二十一条、第二十二条、第二十五条、第二十六条、第二十九条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对本行政区域疫苗配送企业、境外疫苗持有人指定的境内销售其疫苗的药品批发企业、同级疾病预防控制机构和疫苗接种单位的行政检查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1、《中华人民共和国疫苗管理法》第七十条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对医疗器械生产企业（第一类）的行政检查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1、《医疗器械监督管理条例》第四条、第六十九条、第七十条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2、《医疗器械生产监督管理办法法》第五条、第四十六条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对药品零售企业的行政检查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1、《中华人民共和国药品管理法》第九十九条、第一百零三条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2、《药品经营和使用质量监督管理办法》第六条、第五十九条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3、《药品网络销售监督管理办法》第三条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对医疗器械经营企业的行政检查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1、《医疗器械监督管理条例》第六十九条、第七十条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2、《医疗器械经营监督管理办法》第四十六条、第五十条、第五十一条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3、《医疗器械网络销售监督管理办法》第二十五条、第二十六条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对化妆品经营企业的行政检查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1、《化妆品监督管理条例》第五条、第四十六条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2、《儿童化妆品监督管理规定》第十八条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3、《牙膏监督管理办法》第四条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4、《化妆品网络经营监督管理办法》第五条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对药品、医疗器械使用单位的行政检查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1、《中华人民共和国药品管理法》第九十九条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2、《医疗器械监督管理条例》第四条、第六十九条、第七十条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3、《药品经营和使用质量监督管理办法》第六条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4、《医疗器械使用质量监督管理办法》第二十三条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对专利证书、专利文件或者专利申请文件、产品专利宣传真实性的行政检查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1、《中华人民共和国专利法》 第六十八条、第六十九条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2、《中华人民共和国专利法实施细则》 第一百零一条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对商标使用行为、集体商标和证明商标使用行为、商标印制行为的行政检查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1、《中华人民共和国商标法》第六条、第十条、第十四条第五款、第十六条、第四十三条第二款、第四十九条第一款、第五十一条、第五十二条、第五十三条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2、《中华人民共和国商标法实施条例》第四条、第七十一条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3、《集体商标、证明商标注册和管理规定》第十五条、第十六条、第十七条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4、《商标印制管理办法》第三条、第四条、第五条、第六条、第七条、第八条、第九条、第十条、第十一条、第十二条、第十三条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对商标代理行为的行政检查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1、《中华人民共和国商标法》第十九条、第六十八条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2、《中华人民共和国商标法实施条例》第八十四条、第八十五条、第八十八条、第八十九条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3、《商标代理监督管理规定》第二十四条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对地理标志专用标志使用行为的行政检查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1、《中华人民共和国商标法》第五十二条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2、《中华人民共和国产品质量法》第五十三条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3、《地理标志产品保护办法》第三十条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4、《地理标志专用标志使用管理办法（试行）》第六条、第七条、第八条、第九条、第十条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5、《江苏省地理标志专用标志使用管理办法（试行）》第十九条、第二十条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对电梯安全的监督检查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 xml:space="preserve">《南京市电梯安全条例》第五条第一款、第四十五条 </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对蔬菜食用安全、蔬菜农药残留量的检查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《南京市蔬菜使用农药管理规定》第十六条、第十九条、第二十条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对进入集贸市场的水生野生动植物及其产品的检查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《南京市渔业资源保护条例》第三十条第三款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对动物交易市场应当依法加强凭动物标识和检疫证明进场交易制度的实施情况的检查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《南京市动物重大疫病免疫条例》第二十八条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对商品交易市场交易行为的检查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《南京市商品交易市场管理条例》第三十六条第二款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对轨道交通票价执行情况的检查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《南京市轨道交通条例》第三十二条第二款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对出租汽车计价设备的检查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《南京市公共客运管理条例》第五十五条第四款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对结算水表、流量计等强制检定的工作计量器具的检查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《南京市供水和节约用水管理条例》第四十八条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对车用燃料生产、销售的检查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《南京市机动车排气污染防治条例》第二十五条第二款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对利用技术合同危害国家利益、社会公共利益和制作、发布虚假技术广告等违法、违规行为的检查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 xml:space="preserve">《南京市技术市场促进条例》第三十一条 </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对客运索道、大型游乐设施等特种设备安全的检查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《南京市旅游条例》第五十条第四项、第六项</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对民用建筑节能产品的生产、销售等环节的检查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《南京市民用建筑节能条例》第四十四条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对清真食品安全、清真食品广告的检查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《南京市清真食品管理条例》第六条、第十八条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对燃气特种设备、供气质量和计量、生产销售环节燃气燃烧器具、燃气泄漏报警器和燃气泄漏安全保护装置及其附属设施的产品质量的检查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《南京市燃气管理条例》第四十二条第五款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对住宅电梯等特种设备安全、物业服务收费的检查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《南京市住宅物业管理条例》第七十一条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对装饰装修格式合同、流通领域的装饰装修材料质量和对本市从事装饰装修材料生产单位的产品质量的检查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《南京市装饰装修管理条例》第三十八条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对电动自行车及其蓄电池、充电器等产品生产、销售和维修环节以及强制性产品认证的检查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《南京市电动自行车消防安全管理办法》第四条第三款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对电动自行车充电设施收费的价格检查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《南京市电动自行车消防安全管理办法》第四条第三款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w:t>
            </w:r>
            <w:r>
              <w:rPr>
                <w:rFonts w:hint="eastAsia" w:eastAsia="方正仿宋_GBK" w:cs="Times New Roman"/>
                <w:kern w:val="2"/>
                <w:sz w:val="28"/>
                <w:szCs w:val="28"/>
                <w:lang w:val="en-US" w:eastAsia="zh-CN" w:bidi="ar-SA"/>
              </w:rPr>
              <w:t>303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对餐厨废弃物垃圾处理收费的检查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《南京市餐厨废弃物管理办法》 第二十七条第四项、第三十条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对禽类交易市场交易行为、禽类进入禽类交易市场或者生产加工企业后的食品安全的检查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《南京市禽类交易管理办法》第三条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对地下空间市场秩序的检查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《南京市城市地下空间开发利用管理办法》第六条第七款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对建筑垃圾再生产品质量的检查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 xml:space="preserve">《南京市建筑垃圾资源化利用管理办法》第五条第六款 </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对商业网点提供的商品和服务价格以及向商业网点收取相关费用的检查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《南京市商业网点规划建设管理办法》第二十五条第五款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bl>
    <w:p>
      <w:pPr>
        <w:spacing w:line="580" w:lineRule="exact"/>
        <w:rPr>
          <w:rFonts w:eastAsia="方正仿宋_GBK"/>
          <w:sz w:val="32"/>
          <w:szCs w:val="32"/>
        </w:rPr>
      </w:pPr>
    </w:p>
    <w:p/>
    <w:sectPr>
      <w:footerReference r:id="rId3" w:type="default"/>
      <w:pgSz w:w="11907" w:h="16840"/>
      <w:pgMar w:top="2098" w:right="1531" w:bottom="1701" w:left="1531" w:header="851" w:footer="1417"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9B097378-6C38-4B1F-9CFB-C2B80C93D40D}"/>
  </w:font>
  <w:font w:name="方正黑体_GBK">
    <w:panose1 w:val="03000509000000000000"/>
    <w:charset w:val="86"/>
    <w:family w:val="script"/>
    <w:pitch w:val="default"/>
    <w:sig w:usb0="00000001" w:usb1="080E0000" w:usb2="00000000" w:usb3="00000000" w:csb0="00040000" w:csb1="00000000"/>
    <w:embedRegular r:id="rId2" w:fontKey="{083DE440-D7E6-4D0E-B591-F30F6484EC41}"/>
  </w:font>
  <w:font w:name="方正仿宋_GBK">
    <w:panose1 w:val="03000509000000000000"/>
    <w:charset w:val="86"/>
    <w:family w:val="script"/>
    <w:pitch w:val="default"/>
    <w:sig w:usb0="00000001" w:usb1="080E0000" w:usb2="00000000" w:usb3="00000000" w:csb0="00040000" w:csb1="00000000"/>
    <w:embedRegular r:id="rId3" w:fontKey="{A7811604-2AB6-4C3B-9850-72577F5CBC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   \* MERGEFORMAT</w:instrText>
    </w:r>
    <w:r>
      <w:rPr>
        <w:rFonts w:hint="eastAsia" w:ascii="宋体"/>
        <w:sz w:val="28"/>
        <w:szCs w:val="28"/>
      </w:rPr>
      <w:fldChar w:fldCharType="separate"/>
    </w:r>
    <w:r>
      <w:rPr>
        <w:rFonts w:hint="eastAsia" w:ascii="宋体"/>
        <w:sz w:val="28"/>
        <w:szCs w:val="28"/>
        <w:lang w:val="zh-CN" w:eastAsia="zh-CN"/>
      </w:rPr>
      <w:t>2</w:t>
    </w:r>
    <w:r>
      <w:rPr>
        <w:rFonts w:hint="eastAsia" w:ascii="宋体"/>
        <w:sz w:val="28"/>
        <w:szCs w:val="28"/>
      </w:rPr>
      <w:fldChar w:fldCharType="end"/>
    </w:r>
    <w:r>
      <w:rPr>
        <w:rFonts w:hint="eastAsia" w:asci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MTNkMzQ3ODYwODNlMzdhMjBlMTMxMTllZWVkMzcifQ=="/>
  </w:docVars>
  <w:rsids>
    <w:rsidRoot w:val="6BCA450A"/>
    <w:rsid w:val="009A13B3"/>
    <w:rsid w:val="018A73B0"/>
    <w:rsid w:val="01F42D45"/>
    <w:rsid w:val="04E86CB1"/>
    <w:rsid w:val="08C23B9D"/>
    <w:rsid w:val="099F5C8C"/>
    <w:rsid w:val="09BB74F4"/>
    <w:rsid w:val="130A0F17"/>
    <w:rsid w:val="13453BAE"/>
    <w:rsid w:val="15257500"/>
    <w:rsid w:val="166D5BA5"/>
    <w:rsid w:val="170F4451"/>
    <w:rsid w:val="19B04509"/>
    <w:rsid w:val="1A361CF4"/>
    <w:rsid w:val="1AED4AA9"/>
    <w:rsid w:val="1E390005"/>
    <w:rsid w:val="1FBA6F24"/>
    <w:rsid w:val="21974C34"/>
    <w:rsid w:val="247356D3"/>
    <w:rsid w:val="24743B45"/>
    <w:rsid w:val="24F15196"/>
    <w:rsid w:val="25EC3BAF"/>
    <w:rsid w:val="263537A8"/>
    <w:rsid w:val="29CE019B"/>
    <w:rsid w:val="2F324D29"/>
    <w:rsid w:val="31921AAF"/>
    <w:rsid w:val="31D85E36"/>
    <w:rsid w:val="34480B4A"/>
    <w:rsid w:val="354013A3"/>
    <w:rsid w:val="358D5D7B"/>
    <w:rsid w:val="3655644F"/>
    <w:rsid w:val="370C5E5F"/>
    <w:rsid w:val="3A366C90"/>
    <w:rsid w:val="3AF85078"/>
    <w:rsid w:val="3BF27D19"/>
    <w:rsid w:val="3CD76F0F"/>
    <w:rsid w:val="3CD92C87"/>
    <w:rsid w:val="3EC84D62"/>
    <w:rsid w:val="4009291E"/>
    <w:rsid w:val="402828F4"/>
    <w:rsid w:val="42CE66BF"/>
    <w:rsid w:val="4456696C"/>
    <w:rsid w:val="46F661E4"/>
    <w:rsid w:val="47C65C99"/>
    <w:rsid w:val="49EF6445"/>
    <w:rsid w:val="4A5B2F2E"/>
    <w:rsid w:val="4B5F3BD7"/>
    <w:rsid w:val="4C5639AD"/>
    <w:rsid w:val="4D50664E"/>
    <w:rsid w:val="4FAA7E1D"/>
    <w:rsid w:val="54576514"/>
    <w:rsid w:val="55515659"/>
    <w:rsid w:val="55FD30EB"/>
    <w:rsid w:val="5A84657D"/>
    <w:rsid w:val="5AFC1BC3"/>
    <w:rsid w:val="5B394BC5"/>
    <w:rsid w:val="5DEC23C3"/>
    <w:rsid w:val="615D7134"/>
    <w:rsid w:val="61931421"/>
    <w:rsid w:val="63161C90"/>
    <w:rsid w:val="63D74F7B"/>
    <w:rsid w:val="665F56FC"/>
    <w:rsid w:val="666A657B"/>
    <w:rsid w:val="690600B1"/>
    <w:rsid w:val="69771617"/>
    <w:rsid w:val="6A9516EC"/>
    <w:rsid w:val="6AE4490D"/>
    <w:rsid w:val="6B8D0D5A"/>
    <w:rsid w:val="6BCA450A"/>
    <w:rsid w:val="6D1B720F"/>
    <w:rsid w:val="6DF53492"/>
    <w:rsid w:val="6E641B01"/>
    <w:rsid w:val="71D8211F"/>
    <w:rsid w:val="72231B12"/>
    <w:rsid w:val="73F13E37"/>
    <w:rsid w:val="76BE1FCB"/>
    <w:rsid w:val="7769055E"/>
    <w:rsid w:val="77F24622"/>
    <w:rsid w:val="7A1C7E11"/>
    <w:rsid w:val="7E0354DB"/>
    <w:rsid w:val="7EF7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Plain Text"/>
    <w:basedOn w:val="1"/>
    <w:next w:val="4"/>
    <w:qFormat/>
    <w:uiPriority w:val="0"/>
    <w:pPr>
      <w:widowControl w:val="0"/>
      <w:jc w:val="both"/>
    </w:pPr>
    <w:rPr>
      <w:rFonts w:ascii="宋体" w:eastAsia="宋体" w:cs="Times New Roman"/>
      <w:kern w:val="2"/>
      <w:sz w:val="21"/>
      <w:szCs w:val="20"/>
      <w:lang w:val="en-US" w:eastAsia="zh-CN" w:bidi="ar-SA"/>
    </w:rPr>
  </w:style>
  <w:style w:type="paragraph" w:styleId="4">
    <w:name w:val="toc 1"/>
    <w:basedOn w:val="1"/>
    <w:next w:val="1"/>
    <w:qFormat/>
    <w:uiPriority w:val="0"/>
  </w:style>
  <w:style w:type="paragraph" w:styleId="5">
    <w:name w:val="footer"/>
    <w:basedOn w:val="1"/>
    <w:next w:val="3"/>
    <w:qFormat/>
    <w:uiPriority w:val="0"/>
    <w:pPr>
      <w:widowControl w:val="0"/>
      <w:tabs>
        <w:tab w:val="center" w:pos="4153"/>
        <w:tab w:val="right" w:pos="8306"/>
      </w:tabs>
      <w:spacing w:line="240" w:lineRule="auto"/>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235</Pages>
  <Words>2255</Words>
  <Characters>2282</Characters>
  <Lines>0</Lines>
  <Paragraphs>0</Paragraphs>
  <TotalTime>3</TotalTime>
  <ScaleCrop>false</ScaleCrop>
  <LinksUpToDate>false</LinksUpToDate>
  <CharactersWithSpaces>2293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2025-02-11T07:58:00Z</dcterms:created>
  <dc:creator>哎呀是小方啊</dc:creator>
  <cp:lastModifiedBy>池星辰(chixingchen)</cp:lastModifiedBy>
  <cp:lastPrinted>2025-02-21T06:47:00Z</cp:lastPrinted>
  <dcterms:modified xsi:type="dcterms:W3CDTF">2025-11-07T08:36:04Z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53A84BBD990C4D4BA4E19B8ED1DB9425_13</vt:lpwstr>
  </property>
  <property fmtid="{D5CDD505-2E9C-101B-9397-08002B2CF9AE}" pid="4" name="KSOTemplateDocerSaveRecord">
    <vt:lpwstr>eyJoZGlkIjoiOTc4MWQ3MDRkZDdkYTVmYzdmMmI3Y2FjNmFkY2Y2ZjIiLCJ1c2VySWQiOiI1OTkxNzk4NzIifQ==</vt:lpwstr>
  </property>
</Properties>
</file>